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D9" w:rsidRDefault="001F03D9" w:rsidP="001F03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F03D9" w:rsidRDefault="001F03D9" w:rsidP="001F03D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  ОБРАЗОВАНИЯ</w:t>
      </w:r>
    </w:p>
    <w:p w:rsidR="001F03D9" w:rsidRDefault="002E7536" w:rsidP="001F03D9">
      <w:pPr>
        <w:jc w:val="center"/>
        <w:rPr>
          <w:sz w:val="28"/>
          <w:szCs w:val="28"/>
        </w:rPr>
      </w:pPr>
      <w:r>
        <w:rPr>
          <w:sz w:val="28"/>
          <w:szCs w:val="28"/>
        </w:rPr>
        <w:t>ТРУСЛЕЙСКОЕ СЕЛЬСКОЕ</w:t>
      </w:r>
      <w:r w:rsidR="001F03D9">
        <w:rPr>
          <w:sz w:val="28"/>
          <w:szCs w:val="28"/>
        </w:rPr>
        <w:t xml:space="preserve">   ПОСЕЛЕНИЕ</w:t>
      </w:r>
    </w:p>
    <w:p w:rsidR="001F03D9" w:rsidRDefault="001F03D9" w:rsidP="001F03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ИНЗЕНСКОГО </w:t>
      </w:r>
      <w:r w:rsidR="002E7536">
        <w:rPr>
          <w:sz w:val="28"/>
          <w:szCs w:val="28"/>
        </w:rPr>
        <w:t>РАЙОНА УЛЬЯНОВСКОЙ ОБЛАСТИ</w:t>
      </w:r>
    </w:p>
    <w:p w:rsidR="001F03D9" w:rsidRDefault="001F03D9" w:rsidP="001F03D9">
      <w:pPr>
        <w:jc w:val="center"/>
        <w:rPr>
          <w:sz w:val="28"/>
          <w:szCs w:val="28"/>
        </w:rPr>
      </w:pPr>
    </w:p>
    <w:p w:rsidR="001F03D9" w:rsidRDefault="001F03D9" w:rsidP="001F03D9">
      <w:pPr>
        <w:jc w:val="center"/>
        <w:rPr>
          <w:sz w:val="28"/>
          <w:szCs w:val="28"/>
        </w:rPr>
      </w:pPr>
    </w:p>
    <w:p w:rsidR="001F03D9" w:rsidRDefault="001F03D9" w:rsidP="001F03D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3D9" w:rsidRDefault="001F03D9" w:rsidP="001F03D9">
      <w:pPr>
        <w:jc w:val="both"/>
        <w:rPr>
          <w:sz w:val="28"/>
          <w:szCs w:val="28"/>
        </w:rPr>
      </w:pPr>
    </w:p>
    <w:p w:rsidR="001F03D9" w:rsidRDefault="001F03D9" w:rsidP="001F03D9">
      <w:pPr>
        <w:jc w:val="both"/>
        <w:rPr>
          <w:sz w:val="28"/>
          <w:szCs w:val="28"/>
        </w:rPr>
      </w:pPr>
    </w:p>
    <w:p w:rsidR="001F03D9" w:rsidRDefault="006C70A0" w:rsidP="001F03D9">
      <w:pPr>
        <w:tabs>
          <w:tab w:val="left" w:pos="345"/>
          <w:tab w:val="left" w:pos="8325"/>
        </w:tabs>
        <w:jc w:val="both"/>
        <w:rPr>
          <w:sz w:val="28"/>
          <w:szCs w:val="28"/>
        </w:rPr>
      </w:pPr>
      <w:r>
        <w:rPr>
          <w:sz w:val="28"/>
          <w:szCs w:val="28"/>
        </w:rPr>
        <w:t>25.12.</w:t>
      </w:r>
      <w:r w:rsidR="001F03D9">
        <w:rPr>
          <w:sz w:val="28"/>
          <w:szCs w:val="28"/>
        </w:rPr>
        <w:t>202</w:t>
      </w:r>
      <w:r w:rsidR="00F85FD6">
        <w:rPr>
          <w:sz w:val="28"/>
          <w:szCs w:val="28"/>
        </w:rPr>
        <w:t>3</w:t>
      </w:r>
      <w:r w:rsidR="001F03D9">
        <w:rPr>
          <w:sz w:val="28"/>
          <w:szCs w:val="28"/>
        </w:rPr>
        <w:t xml:space="preserve">                                                                                               № </w:t>
      </w:r>
      <w:r>
        <w:rPr>
          <w:sz w:val="28"/>
          <w:szCs w:val="28"/>
        </w:rPr>
        <w:t>64</w:t>
      </w:r>
    </w:p>
    <w:p w:rsidR="001F03D9" w:rsidRDefault="001F03D9" w:rsidP="001F03D9">
      <w:pPr>
        <w:shd w:val="clear" w:color="auto" w:fill="FFFFFF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С.Труслейка</w:t>
      </w:r>
      <w:proofErr w:type="spellEnd"/>
    </w:p>
    <w:p w:rsidR="001F03D9" w:rsidRDefault="001F03D9" w:rsidP="001F0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  <w:rPr>
          <w:sz w:val="28"/>
          <w:szCs w:val="28"/>
        </w:rPr>
      </w:pPr>
    </w:p>
    <w:p w:rsidR="001F03D9" w:rsidRDefault="001F03D9" w:rsidP="001F0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  <w:rPr>
          <w:sz w:val="28"/>
          <w:szCs w:val="28"/>
        </w:rPr>
      </w:pPr>
    </w:p>
    <w:p w:rsidR="001F03D9" w:rsidRDefault="00F85FD6" w:rsidP="001F0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557411" w:rsidRPr="002D2FE2">
        <w:rPr>
          <w:b/>
          <w:sz w:val="28"/>
          <w:szCs w:val="28"/>
        </w:rPr>
        <w:t>муниципальной программы</w:t>
      </w:r>
      <w:r w:rsidR="00557411">
        <w:rPr>
          <w:b/>
          <w:sz w:val="28"/>
          <w:szCs w:val="28"/>
        </w:rPr>
        <w:t xml:space="preserve"> </w:t>
      </w:r>
      <w:r w:rsidR="001F03D9">
        <w:rPr>
          <w:rFonts w:ascii="PT Astra Serif" w:hAnsi="PT Astra Serif"/>
          <w:b/>
          <w:sz w:val="28"/>
          <w:szCs w:val="28"/>
        </w:rPr>
        <w:t xml:space="preserve">муниципального казенного учреждения «Управление </w:t>
      </w:r>
      <w:r w:rsidR="006C70A0">
        <w:rPr>
          <w:rFonts w:ascii="PT Astra Serif" w:hAnsi="PT Astra Serif"/>
          <w:b/>
          <w:sz w:val="28"/>
          <w:szCs w:val="28"/>
        </w:rPr>
        <w:t>делами администрации</w:t>
      </w:r>
      <w:r w:rsidR="001F03D9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 w:rsidR="001F03D9">
        <w:rPr>
          <w:rFonts w:ascii="PT Astra Serif" w:hAnsi="PT Astra Serif"/>
          <w:b/>
          <w:sz w:val="28"/>
          <w:szCs w:val="28"/>
        </w:rPr>
        <w:t>Труслейское</w:t>
      </w:r>
      <w:proofErr w:type="spellEnd"/>
      <w:r w:rsidR="001F03D9">
        <w:rPr>
          <w:rFonts w:ascii="PT Astra Serif" w:hAnsi="PT Astra Serif"/>
          <w:b/>
          <w:sz w:val="28"/>
          <w:szCs w:val="28"/>
        </w:rPr>
        <w:t xml:space="preserve"> сельское поселение» по выполнению работ и оказанию услуг, направленных на содержание и обслуживание администрации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Труслейское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</w:t>
      </w:r>
      <w:r w:rsidR="002E7536">
        <w:rPr>
          <w:rFonts w:ascii="PT Astra Serif" w:hAnsi="PT Astra Serif"/>
          <w:b/>
          <w:sz w:val="28"/>
          <w:szCs w:val="28"/>
        </w:rPr>
        <w:t>поселение»</w:t>
      </w:r>
    </w:p>
    <w:p w:rsidR="001F03D9" w:rsidRDefault="001F03D9" w:rsidP="001F03D9">
      <w:pPr>
        <w:jc w:val="both"/>
        <w:rPr>
          <w:sz w:val="28"/>
          <w:szCs w:val="28"/>
        </w:rPr>
      </w:pPr>
    </w:p>
    <w:p w:rsidR="001F03D9" w:rsidRDefault="001F03D9" w:rsidP="001F03D9">
      <w:pPr>
        <w:jc w:val="both"/>
        <w:rPr>
          <w:sz w:val="28"/>
          <w:szCs w:val="28"/>
        </w:rPr>
      </w:pPr>
    </w:p>
    <w:p w:rsidR="001F03D9" w:rsidRDefault="001F03D9" w:rsidP="001F03D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3C067B">
        <w:rPr>
          <w:sz w:val="28"/>
          <w:szCs w:val="28"/>
        </w:rPr>
        <w:t>с действующим законодательством</w:t>
      </w:r>
      <w:r w:rsidR="00904393">
        <w:rPr>
          <w:sz w:val="28"/>
          <w:szCs w:val="28"/>
        </w:rPr>
        <w:t xml:space="preserve"> </w:t>
      </w:r>
      <w:r w:rsidR="00F85FD6">
        <w:rPr>
          <w:sz w:val="28"/>
          <w:szCs w:val="28"/>
        </w:rPr>
        <w:t>администрация муниципального</w:t>
      </w:r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Труслейское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т:</w:t>
      </w:r>
    </w:p>
    <w:p w:rsidR="00B3393D" w:rsidRDefault="001F03D9" w:rsidP="009043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5FD6">
        <w:rPr>
          <w:sz w:val="28"/>
          <w:szCs w:val="28"/>
        </w:rPr>
        <w:t>Об утверждении</w:t>
      </w:r>
      <w:r w:rsidR="003C067B">
        <w:rPr>
          <w:sz w:val="28"/>
          <w:szCs w:val="28"/>
        </w:rPr>
        <w:t xml:space="preserve"> муниципальной Программы </w:t>
      </w:r>
      <w:r w:rsidR="003C067B" w:rsidRPr="003C067B">
        <w:rPr>
          <w:sz w:val="28"/>
          <w:szCs w:val="28"/>
        </w:rPr>
        <w:t xml:space="preserve">муниципального казенного учреждения «Управление </w:t>
      </w:r>
      <w:r w:rsidR="002E7536" w:rsidRPr="003C067B">
        <w:rPr>
          <w:sz w:val="28"/>
          <w:szCs w:val="28"/>
        </w:rPr>
        <w:t>делами администрации</w:t>
      </w:r>
      <w:r w:rsidR="003C067B" w:rsidRPr="003C067B">
        <w:rPr>
          <w:sz w:val="28"/>
          <w:szCs w:val="28"/>
        </w:rPr>
        <w:t xml:space="preserve"> муниципального образования </w:t>
      </w:r>
      <w:proofErr w:type="spellStart"/>
      <w:r w:rsidR="003C067B" w:rsidRPr="003C067B">
        <w:rPr>
          <w:sz w:val="28"/>
          <w:szCs w:val="28"/>
        </w:rPr>
        <w:t>Труслейское</w:t>
      </w:r>
      <w:proofErr w:type="spellEnd"/>
      <w:r w:rsidR="003C067B" w:rsidRPr="003C067B">
        <w:rPr>
          <w:sz w:val="28"/>
          <w:szCs w:val="28"/>
        </w:rPr>
        <w:t xml:space="preserve"> сельское поселение» по выполнению работ и оказанию услуг, направленных на содержание и обслуживание администрации муниципального образования </w:t>
      </w:r>
      <w:proofErr w:type="spellStart"/>
      <w:r w:rsidR="003C067B" w:rsidRPr="003C067B">
        <w:rPr>
          <w:sz w:val="28"/>
          <w:szCs w:val="28"/>
        </w:rPr>
        <w:t>Труслейское</w:t>
      </w:r>
      <w:proofErr w:type="spellEnd"/>
      <w:r w:rsidR="003C067B" w:rsidRPr="003C067B">
        <w:rPr>
          <w:sz w:val="28"/>
          <w:szCs w:val="28"/>
        </w:rPr>
        <w:t xml:space="preserve"> сельское </w:t>
      </w:r>
      <w:r w:rsidR="002E7536" w:rsidRPr="003C067B">
        <w:rPr>
          <w:sz w:val="28"/>
          <w:szCs w:val="28"/>
        </w:rPr>
        <w:t>поселение на</w:t>
      </w:r>
      <w:r w:rsidR="003C067B" w:rsidRPr="003C067B">
        <w:rPr>
          <w:sz w:val="28"/>
          <w:szCs w:val="28"/>
        </w:rPr>
        <w:t xml:space="preserve"> 202</w:t>
      </w:r>
      <w:r w:rsidR="00F85FD6">
        <w:rPr>
          <w:sz w:val="28"/>
          <w:szCs w:val="28"/>
        </w:rPr>
        <w:t>4</w:t>
      </w:r>
      <w:r w:rsidR="003C067B" w:rsidRPr="003C067B">
        <w:rPr>
          <w:sz w:val="28"/>
          <w:szCs w:val="28"/>
        </w:rPr>
        <w:t>-202</w:t>
      </w:r>
      <w:r w:rsidR="00F85FD6">
        <w:rPr>
          <w:sz w:val="28"/>
          <w:szCs w:val="28"/>
        </w:rPr>
        <w:t xml:space="preserve">6 </w:t>
      </w:r>
      <w:r w:rsidR="003C067B" w:rsidRPr="003C067B">
        <w:rPr>
          <w:sz w:val="28"/>
          <w:szCs w:val="28"/>
        </w:rPr>
        <w:t>годы</w:t>
      </w:r>
      <w:r w:rsidR="002E7536">
        <w:rPr>
          <w:sz w:val="28"/>
          <w:szCs w:val="28"/>
        </w:rPr>
        <w:t>».</w:t>
      </w:r>
      <w:r w:rsidR="003C067B">
        <w:rPr>
          <w:sz w:val="28"/>
          <w:szCs w:val="28"/>
        </w:rPr>
        <w:t xml:space="preserve"> </w:t>
      </w:r>
    </w:p>
    <w:p w:rsidR="00B3393D" w:rsidRDefault="00B3393D" w:rsidP="00B3393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 Настоящее постановление вступает в силу </w:t>
      </w:r>
      <w:r w:rsidR="00F85FD6">
        <w:rPr>
          <w:sz w:val="28"/>
          <w:szCs w:val="28"/>
        </w:rPr>
        <w:t>на следующий день после дня его официального обнародования</w:t>
      </w:r>
      <w:r>
        <w:rPr>
          <w:sz w:val="28"/>
          <w:szCs w:val="28"/>
        </w:rPr>
        <w:t>.</w:t>
      </w:r>
    </w:p>
    <w:p w:rsidR="00F85FD6" w:rsidRDefault="00F85FD6" w:rsidP="00B3393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3393D" w:rsidRDefault="00B3393D" w:rsidP="00B3393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E7536">
        <w:rPr>
          <w:sz w:val="28"/>
          <w:szCs w:val="28"/>
        </w:rPr>
        <w:t>Контроль исполнения</w:t>
      </w:r>
      <w:r>
        <w:rPr>
          <w:sz w:val="28"/>
          <w:szCs w:val="28"/>
        </w:rPr>
        <w:t xml:space="preserve"> данного постановления оставляю за собой.</w:t>
      </w:r>
    </w:p>
    <w:p w:rsidR="00B3393D" w:rsidRDefault="00B3393D" w:rsidP="00B3393D">
      <w:pPr>
        <w:shd w:val="clear" w:color="auto" w:fill="FFFFFF"/>
        <w:spacing w:before="180" w:after="180"/>
        <w:rPr>
          <w:sz w:val="28"/>
          <w:szCs w:val="28"/>
        </w:rPr>
      </w:pPr>
    </w:p>
    <w:p w:rsidR="00B3393D" w:rsidRDefault="00BD027F" w:rsidP="00B3393D">
      <w:pPr>
        <w:shd w:val="clear" w:color="auto" w:fill="FFFFFF"/>
        <w:spacing w:before="180" w:after="18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3393D">
        <w:rPr>
          <w:sz w:val="28"/>
          <w:szCs w:val="28"/>
        </w:rPr>
        <w:t xml:space="preserve"> администрации поселение</w:t>
      </w:r>
      <w:r w:rsidR="00B3393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393D">
        <w:rPr>
          <w:sz w:val="28"/>
          <w:szCs w:val="28"/>
        </w:rPr>
        <w:tab/>
      </w:r>
      <w:r w:rsidR="002E7536">
        <w:rPr>
          <w:sz w:val="28"/>
          <w:szCs w:val="28"/>
        </w:rPr>
        <w:tab/>
      </w:r>
      <w:r w:rsidR="00B3393D">
        <w:rPr>
          <w:sz w:val="28"/>
          <w:szCs w:val="28"/>
        </w:rPr>
        <w:tab/>
      </w:r>
      <w:r w:rsidR="00F85F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А.А.Попов</w:t>
      </w:r>
      <w:proofErr w:type="spellEnd"/>
    </w:p>
    <w:p w:rsidR="003C067B" w:rsidRDefault="003C067B" w:rsidP="001F03D9">
      <w:pPr>
        <w:spacing w:line="276" w:lineRule="auto"/>
        <w:ind w:firstLine="709"/>
        <w:jc w:val="both"/>
        <w:rPr>
          <w:sz w:val="28"/>
          <w:szCs w:val="28"/>
        </w:rPr>
      </w:pPr>
    </w:p>
    <w:p w:rsidR="00557411" w:rsidRDefault="00557411" w:rsidP="00B3393D">
      <w:pPr>
        <w:overflowPunct/>
        <w:autoSpaceDE/>
        <w:autoSpaceDN/>
        <w:adjustRightInd/>
        <w:spacing w:after="200"/>
        <w:jc w:val="center"/>
        <w:textAlignment w:val="auto"/>
        <w:rPr>
          <w:rFonts w:ascii="PT Astra Serif" w:hAnsi="PT Astra Serif"/>
          <w:b/>
          <w:sz w:val="24"/>
          <w:szCs w:val="24"/>
          <w:lang w:eastAsia="en-US"/>
        </w:rPr>
      </w:pPr>
    </w:p>
    <w:p w:rsidR="00557411" w:rsidRDefault="00557411" w:rsidP="00B3393D">
      <w:pPr>
        <w:overflowPunct/>
        <w:autoSpaceDE/>
        <w:autoSpaceDN/>
        <w:adjustRightInd/>
        <w:spacing w:after="200"/>
        <w:jc w:val="center"/>
        <w:textAlignment w:val="auto"/>
        <w:rPr>
          <w:rFonts w:ascii="PT Astra Serif" w:hAnsi="PT Astra Serif"/>
          <w:b/>
          <w:sz w:val="24"/>
          <w:szCs w:val="24"/>
          <w:lang w:eastAsia="en-US"/>
        </w:rPr>
      </w:pPr>
    </w:p>
    <w:p w:rsidR="00F85FD6" w:rsidRDefault="00F85FD6" w:rsidP="00B3393D">
      <w:pPr>
        <w:overflowPunct/>
        <w:autoSpaceDE/>
        <w:autoSpaceDN/>
        <w:adjustRightInd/>
        <w:spacing w:after="200"/>
        <w:jc w:val="center"/>
        <w:textAlignment w:val="auto"/>
        <w:rPr>
          <w:rFonts w:ascii="PT Astra Serif" w:hAnsi="PT Astra Serif"/>
          <w:b/>
          <w:sz w:val="24"/>
          <w:szCs w:val="24"/>
          <w:lang w:eastAsia="en-US"/>
        </w:rPr>
      </w:pPr>
    </w:p>
    <w:p w:rsidR="00B3393D" w:rsidRPr="00991343" w:rsidRDefault="00B3393D" w:rsidP="00B3393D">
      <w:pPr>
        <w:overflowPunct/>
        <w:autoSpaceDE/>
        <w:autoSpaceDN/>
        <w:adjustRightInd/>
        <w:spacing w:after="200"/>
        <w:jc w:val="center"/>
        <w:textAlignment w:val="auto"/>
        <w:rPr>
          <w:rFonts w:ascii="PT Astra Serif" w:hAnsi="PT Astra Serif"/>
          <w:b/>
          <w:sz w:val="28"/>
          <w:szCs w:val="28"/>
          <w:lang w:eastAsia="en-US"/>
        </w:rPr>
      </w:pPr>
      <w:r w:rsidRPr="00991343">
        <w:rPr>
          <w:rFonts w:ascii="PT Astra Serif" w:hAnsi="PT Astra Serif"/>
          <w:b/>
          <w:sz w:val="28"/>
          <w:szCs w:val="28"/>
          <w:lang w:eastAsia="en-US"/>
        </w:rPr>
        <w:lastRenderedPageBreak/>
        <w:t>ПАСПОРТ</w:t>
      </w:r>
    </w:p>
    <w:p w:rsidR="00B3393D" w:rsidRPr="00991343" w:rsidRDefault="00B3393D" w:rsidP="00B3393D">
      <w:pPr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  <w:lang w:eastAsia="en-US"/>
        </w:rPr>
      </w:pPr>
      <w:r w:rsidRPr="00991343">
        <w:rPr>
          <w:rFonts w:ascii="PT Astra Serif" w:hAnsi="PT Astra Serif"/>
          <w:b/>
          <w:sz w:val="28"/>
          <w:szCs w:val="28"/>
          <w:lang w:eastAsia="en-US"/>
        </w:rPr>
        <w:t xml:space="preserve">Муниципальной программы </w:t>
      </w:r>
    </w:p>
    <w:p w:rsidR="00B3393D" w:rsidRPr="00991343" w:rsidRDefault="00B3393D" w:rsidP="00B3393D">
      <w:pPr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  <w:lang w:eastAsia="en-US"/>
        </w:rPr>
      </w:pPr>
      <w:r w:rsidRPr="00991343">
        <w:rPr>
          <w:rFonts w:ascii="PT Astra Serif" w:hAnsi="PT Astra Serif"/>
          <w:b/>
          <w:sz w:val="28"/>
          <w:szCs w:val="28"/>
          <w:lang w:eastAsia="en-US"/>
        </w:rPr>
        <w:t xml:space="preserve">муниципального казенного учреждения «Управление делами администрации муниципального образования </w:t>
      </w:r>
      <w:proofErr w:type="spellStart"/>
      <w:r w:rsidRPr="00991343">
        <w:rPr>
          <w:rFonts w:ascii="PT Astra Serif" w:hAnsi="PT Astra Serif"/>
          <w:b/>
          <w:sz w:val="28"/>
          <w:szCs w:val="28"/>
          <w:lang w:eastAsia="en-US"/>
        </w:rPr>
        <w:t>Труслейское</w:t>
      </w:r>
      <w:proofErr w:type="spellEnd"/>
      <w:r w:rsidRPr="00991343">
        <w:rPr>
          <w:rFonts w:ascii="PT Astra Serif" w:hAnsi="PT Astra Serif"/>
          <w:b/>
          <w:sz w:val="28"/>
          <w:szCs w:val="28"/>
          <w:lang w:eastAsia="en-US"/>
        </w:rPr>
        <w:t xml:space="preserve"> сельское поселение»</w:t>
      </w:r>
    </w:p>
    <w:p w:rsidR="00B3393D" w:rsidRPr="00991343" w:rsidRDefault="00B3393D" w:rsidP="00B3393D">
      <w:pPr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  <w:lang w:eastAsia="en-US"/>
        </w:rPr>
      </w:pPr>
      <w:r w:rsidRPr="00991343">
        <w:rPr>
          <w:rFonts w:ascii="PT Astra Serif" w:hAnsi="PT Astra Serif"/>
          <w:b/>
          <w:sz w:val="28"/>
          <w:szCs w:val="28"/>
          <w:lang w:eastAsia="en-US"/>
        </w:rPr>
        <w:t>по выполнению работ и оказанию услуг, направленных на содержание</w:t>
      </w:r>
    </w:p>
    <w:p w:rsidR="00B3393D" w:rsidRPr="00991343" w:rsidRDefault="00B3393D" w:rsidP="00B3393D">
      <w:pPr>
        <w:jc w:val="center"/>
        <w:rPr>
          <w:rFonts w:ascii="PT Astra Serif" w:hAnsi="PT Astra Serif"/>
          <w:b/>
          <w:sz w:val="28"/>
          <w:szCs w:val="28"/>
        </w:rPr>
      </w:pPr>
      <w:r w:rsidRPr="00991343">
        <w:rPr>
          <w:rFonts w:ascii="PT Astra Serif" w:hAnsi="PT Astra Serif"/>
          <w:b/>
          <w:sz w:val="28"/>
          <w:szCs w:val="28"/>
          <w:lang w:eastAsia="en-US"/>
        </w:rPr>
        <w:t xml:space="preserve">и обслуживание </w:t>
      </w:r>
      <w:r w:rsidRPr="00991343">
        <w:rPr>
          <w:rFonts w:ascii="PT Astra Serif" w:hAnsi="PT Astra Serif"/>
          <w:b/>
          <w:sz w:val="28"/>
          <w:szCs w:val="28"/>
        </w:rPr>
        <w:t xml:space="preserve">Администрации муниципального образования </w:t>
      </w:r>
      <w:proofErr w:type="spellStart"/>
      <w:r w:rsidRPr="00991343">
        <w:rPr>
          <w:rFonts w:ascii="PT Astra Serif" w:hAnsi="PT Astra Serif"/>
          <w:b/>
          <w:sz w:val="28"/>
          <w:szCs w:val="28"/>
        </w:rPr>
        <w:t>Труслейское</w:t>
      </w:r>
      <w:proofErr w:type="spellEnd"/>
      <w:r w:rsidRPr="00991343">
        <w:rPr>
          <w:rFonts w:ascii="PT Astra Serif" w:hAnsi="PT Astra Serif"/>
          <w:b/>
          <w:sz w:val="28"/>
          <w:szCs w:val="28"/>
        </w:rPr>
        <w:t xml:space="preserve"> сельское поселение -</w:t>
      </w:r>
    </w:p>
    <w:p w:rsidR="00B3393D" w:rsidRPr="00991343" w:rsidRDefault="00B3393D" w:rsidP="00B3393D">
      <w:pPr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  <w:r w:rsidRPr="00991343">
        <w:rPr>
          <w:rFonts w:ascii="PT Astra Serif" w:hAnsi="PT Astra Serif"/>
          <w:b/>
          <w:sz w:val="28"/>
          <w:szCs w:val="28"/>
        </w:rPr>
        <w:t xml:space="preserve">  на 202</w:t>
      </w:r>
      <w:r w:rsidR="00F85FD6" w:rsidRPr="00991343">
        <w:rPr>
          <w:rFonts w:ascii="PT Astra Serif" w:hAnsi="PT Astra Serif"/>
          <w:b/>
          <w:sz w:val="28"/>
          <w:szCs w:val="28"/>
        </w:rPr>
        <w:t>4</w:t>
      </w:r>
      <w:r w:rsidRPr="00991343">
        <w:rPr>
          <w:rFonts w:ascii="PT Astra Serif" w:hAnsi="PT Astra Serif"/>
          <w:b/>
          <w:sz w:val="28"/>
          <w:szCs w:val="28"/>
        </w:rPr>
        <w:t>-202</w:t>
      </w:r>
      <w:r w:rsidR="00F85FD6" w:rsidRPr="00991343">
        <w:rPr>
          <w:rFonts w:ascii="PT Astra Serif" w:hAnsi="PT Astra Serif"/>
          <w:b/>
          <w:sz w:val="28"/>
          <w:szCs w:val="28"/>
        </w:rPr>
        <w:t>6</w:t>
      </w:r>
      <w:r w:rsidRPr="00991343">
        <w:rPr>
          <w:rFonts w:ascii="PT Astra Serif" w:hAnsi="PT Astra Serif"/>
          <w:b/>
          <w:sz w:val="28"/>
          <w:szCs w:val="28"/>
        </w:rPr>
        <w:t xml:space="preserve"> годы</w:t>
      </w:r>
    </w:p>
    <w:p w:rsidR="00B3393D" w:rsidRPr="00991343" w:rsidRDefault="00B3393D" w:rsidP="00B3393D">
      <w:pPr>
        <w:overflowPunct/>
        <w:autoSpaceDE/>
        <w:autoSpaceDN/>
        <w:adjustRightInd/>
        <w:jc w:val="center"/>
        <w:textAlignment w:val="auto"/>
        <w:rPr>
          <w:rFonts w:ascii="PT Astra Serif" w:hAnsi="PT Astra Serif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5"/>
        <w:gridCol w:w="6118"/>
      </w:tblGrid>
      <w:tr w:rsidR="00B3393D" w:rsidRPr="00991343" w:rsidTr="00B3393D">
        <w:tc>
          <w:tcPr>
            <w:tcW w:w="3565" w:type="dxa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1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.Наименование </w:t>
            </w:r>
            <w:r w:rsidR="002E753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6118" w:type="dxa"/>
          </w:tcPr>
          <w:p w:rsidR="00B3393D" w:rsidRPr="00991343" w:rsidRDefault="00F85FD6" w:rsidP="00B3393D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Муниципальная</w:t>
            </w:r>
            <w:r w:rsidR="00B3393D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программ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а</w:t>
            </w:r>
            <w:r w:rsidR="00B3393D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  <w:p w:rsidR="00B3393D" w:rsidRPr="00991343" w:rsidRDefault="00B3393D" w:rsidP="00B3393D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муниципального казенного учреждения «Управление делами администрации муниципального образования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</w:t>
            </w:r>
          </w:p>
          <w:p w:rsidR="00B3393D" w:rsidRPr="00991343" w:rsidRDefault="00B3393D" w:rsidP="00F85FD6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по выполнению работ и оказанию услуг, направленных на содержание и обслуживание </w:t>
            </w:r>
            <w:r w:rsidRPr="00991343">
              <w:rPr>
                <w:rFonts w:ascii="PT Astra Serif" w:hAnsi="PT Astra Serif"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</w:rPr>
              <w:t xml:space="preserve"> сельское поселение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991343">
              <w:rPr>
                <w:rFonts w:ascii="PT Astra Serif" w:hAnsi="PT Astra Serif"/>
                <w:sz w:val="28"/>
                <w:szCs w:val="28"/>
              </w:rPr>
              <w:t>на 202</w:t>
            </w:r>
            <w:r w:rsidR="00F85FD6" w:rsidRPr="00991343">
              <w:rPr>
                <w:rFonts w:ascii="PT Astra Serif" w:hAnsi="PT Astra Serif"/>
                <w:sz w:val="28"/>
                <w:szCs w:val="28"/>
              </w:rPr>
              <w:t>4</w:t>
            </w:r>
            <w:r w:rsidRPr="00991343">
              <w:rPr>
                <w:rFonts w:ascii="PT Astra Serif" w:hAnsi="PT Astra Serif"/>
                <w:sz w:val="28"/>
                <w:szCs w:val="28"/>
              </w:rPr>
              <w:t>-202</w:t>
            </w:r>
            <w:r w:rsidR="00F85FD6" w:rsidRPr="00991343">
              <w:rPr>
                <w:rFonts w:ascii="PT Astra Serif" w:hAnsi="PT Astra Serif"/>
                <w:sz w:val="28"/>
                <w:szCs w:val="28"/>
              </w:rPr>
              <w:t>6</w:t>
            </w:r>
            <w:r w:rsidRPr="00991343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3393D" w:rsidRPr="00991343" w:rsidTr="00B3393D">
        <w:tc>
          <w:tcPr>
            <w:tcW w:w="3565" w:type="dxa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.Заказчик муниципальной программы</w:t>
            </w:r>
          </w:p>
        </w:tc>
        <w:tc>
          <w:tcPr>
            <w:tcW w:w="6118" w:type="dxa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Администрация   </w:t>
            </w:r>
            <w:r w:rsidR="002E753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</w:tr>
      <w:tr w:rsidR="00B3393D" w:rsidRPr="00991343" w:rsidTr="00B3393D">
        <w:tc>
          <w:tcPr>
            <w:tcW w:w="3565" w:type="dxa"/>
          </w:tcPr>
          <w:p w:rsidR="00B3393D" w:rsidRPr="00991343" w:rsidRDefault="002E7536" w:rsidP="00B3393D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.Соисполнители муниципальной</w:t>
            </w:r>
            <w:r w:rsidR="00B3393D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6118" w:type="dxa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Муниципальное казенное учреждение «Управление </w:t>
            </w:r>
            <w:r w:rsidR="002E753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делами администрации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</w:t>
            </w:r>
            <w:r w:rsidR="002E753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</w:tr>
      <w:tr w:rsidR="00B3393D" w:rsidRPr="00991343" w:rsidTr="00B3393D">
        <w:tc>
          <w:tcPr>
            <w:tcW w:w="3565" w:type="dxa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4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.Цель </w:t>
            </w:r>
            <w:r w:rsidR="002E753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6118" w:type="dxa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Хозяйственное обеспечение   и </w:t>
            </w:r>
            <w:r w:rsidR="002E753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содержание зданий</w:t>
            </w:r>
          </w:p>
          <w:p w:rsidR="00B3393D" w:rsidRPr="00991343" w:rsidRDefault="00B3393D" w:rsidP="00B3393D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, транспорта, контроль за качеством </w:t>
            </w:r>
            <w:r w:rsidR="002E753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уборки служебных и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2E753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рабочих помещений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, </w:t>
            </w:r>
            <w:r w:rsidR="002E753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контроль за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качеством перевозок органов местного самоуправления и регулярностью движения транспортных </w:t>
            </w:r>
            <w:r w:rsidR="002E753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средств администрации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  <w:p w:rsidR="00B3393D" w:rsidRPr="00991343" w:rsidRDefault="00B3393D" w:rsidP="00B3393D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 </w:t>
            </w:r>
          </w:p>
        </w:tc>
      </w:tr>
      <w:tr w:rsidR="00B3393D" w:rsidRPr="00991343" w:rsidTr="00B3393D">
        <w:tc>
          <w:tcPr>
            <w:tcW w:w="3565" w:type="dxa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5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.Задачи </w:t>
            </w:r>
            <w:r w:rsidR="002E753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6118" w:type="dxa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ind w:left="63"/>
              <w:contextualSpacing/>
              <w:jc w:val="both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-хозяйственное обеспечение и содержание в технически исправном состоянии </w:t>
            </w:r>
            <w:r w:rsidR="002E753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зданий;</w:t>
            </w:r>
          </w:p>
          <w:p w:rsidR="00B3393D" w:rsidRPr="00991343" w:rsidRDefault="00B3393D" w:rsidP="00B3393D">
            <w:pPr>
              <w:overflowPunct/>
              <w:autoSpaceDE/>
              <w:autoSpaceDN/>
              <w:adjustRightInd/>
              <w:ind w:left="63"/>
              <w:contextualSpacing/>
              <w:jc w:val="both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-стабильность работы транспорта, обслуживающего МКУ «Управление делами;</w:t>
            </w:r>
          </w:p>
          <w:p w:rsidR="00B3393D" w:rsidRPr="00991343" w:rsidRDefault="00B3393D" w:rsidP="00B3393D">
            <w:pPr>
              <w:overflowPunct/>
              <w:autoSpaceDE/>
              <w:autoSpaceDN/>
              <w:adjustRightInd/>
              <w:ind w:left="63"/>
              <w:contextualSpacing/>
              <w:jc w:val="both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-</w:t>
            </w:r>
            <w:r w:rsidR="002E753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контроль за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качеством перевозок органов местного самоуправления и регулярностью движения транспортных средств.</w:t>
            </w:r>
          </w:p>
          <w:p w:rsidR="00B3393D" w:rsidRPr="00991343" w:rsidRDefault="00B3393D" w:rsidP="00B3393D">
            <w:pPr>
              <w:overflowPunct/>
              <w:autoSpaceDE/>
              <w:autoSpaceDN/>
              <w:adjustRightInd/>
              <w:ind w:left="63"/>
              <w:contextualSpacing/>
              <w:jc w:val="both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-</w:t>
            </w:r>
            <w:r w:rsidR="002E753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контроль за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качеством уборки служебных и рабочих помещений;</w:t>
            </w:r>
          </w:p>
        </w:tc>
      </w:tr>
      <w:tr w:rsidR="00B3393D" w:rsidRPr="00991343" w:rsidTr="00B3393D">
        <w:tc>
          <w:tcPr>
            <w:tcW w:w="3565" w:type="dxa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6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.Целевые </w:t>
            </w:r>
            <w:r w:rsidR="002E753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индикаторы муниципальной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6118" w:type="dxa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-улучшение качества обслуживания и содержания зданий, служебных и рабочих помещений;</w:t>
            </w:r>
          </w:p>
          <w:p w:rsidR="00B3393D" w:rsidRPr="00991343" w:rsidRDefault="00B3393D" w:rsidP="00B3393D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-обеспечение </w:t>
            </w:r>
            <w:r w:rsidR="002E753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контроля за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транспортным обслуживанием МКУ «Управление делами», содержание в исправном состоянии транспортных средств.</w:t>
            </w:r>
          </w:p>
        </w:tc>
      </w:tr>
      <w:tr w:rsidR="00B3393D" w:rsidRPr="00991343" w:rsidTr="00B3393D">
        <w:tc>
          <w:tcPr>
            <w:tcW w:w="3565" w:type="dxa"/>
          </w:tcPr>
          <w:p w:rsidR="00B3393D" w:rsidRPr="00991343" w:rsidRDefault="002E7536" w:rsidP="00B3393D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7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.Сроки и</w:t>
            </w:r>
            <w:r w:rsidR="00B3393D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этапы реализации программы</w:t>
            </w:r>
          </w:p>
        </w:tc>
        <w:tc>
          <w:tcPr>
            <w:tcW w:w="6118" w:type="dxa"/>
          </w:tcPr>
          <w:p w:rsidR="00B3393D" w:rsidRPr="00991343" w:rsidRDefault="00B3393D" w:rsidP="00F85F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202</w:t>
            </w:r>
            <w:r w:rsidR="00F85FD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-</w:t>
            </w:r>
            <w:r w:rsidR="002E753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2026 годы</w:t>
            </w:r>
          </w:p>
        </w:tc>
      </w:tr>
      <w:tr w:rsidR="00B3393D" w:rsidRPr="00991343" w:rsidTr="00B3393D">
        <w:tc>
          <w:tcPr>
            <w:tcW w:w="3565" w:type="dxa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8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. Ресурсное </w:t>
            </w:r>
            <w:r w:rsidR="002E753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муниципальной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2E753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программы с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разбивкой   по этапам и годам реализации</w:t>
            </w:r>
          </w:p>
        </w:tc>
        <w:tc>
          <w:tcPr>
            <w:tcW w:w="6118" w:type="dxa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Общий объем </w:t>
            </w:r>
            <w:r w:rsidR="002E753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финансирования на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2E753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реализацию муниципальной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программы   в течении 202</w:t>
            </w:r>
            <w:r w:rsidR="00F85FD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24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-202</w:t>
            </w:r>
            <w:r w:rsidR="00F85FD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6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гг.  составляет </w:t>
            </w:r>
            <w:r w:rsidR="00F85FD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11518645,2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. руб. в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т.ч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по годам:</w:t>
            </w:r>
          </w:p>
          <w:p w:rsidR="00B3393D" w:rsidRPr="00991343" w:rsidRDefault="00B3393D" w:rsidP="00F85F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202</w:t>
            </w:r>
            <w:r w:rsidR="00F85FD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г.- </w:t>
            </w:r>
            <w:r w:rsidR="00F85FD6" w:rsidRPr="00991343">
              <w:rPr>
                <w:bCs/>
                <w:sz w:val="28"/>
                <w:szCs w:val="28"/>
              </w:rPr>
              <w:t>3 839548,40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руб.;</w:t>
            </w:r>
          </w:p>
          <w:p w:rsidR="00B3393D" w:rsidRPr="00991343" w:rsidRDefault="00B3393D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202</w:t>
            </w:r>
            <w:r w:rsidR="00F85FD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г.- </w:t>
            </w:r>
            <w:r w:rsidR="00F85FD6" w:rsidRPr="00991343">
              <w:rPr>
                <w:bCs/>
                <w:sz w:val="28"/>
                <w:szCs w:val="28"/>
              </w:rPr>
              <w:t>3 839548,40</w:t>
            </w:r>
            <w:r w:rsidR="00F85FD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руб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.;</w:t>
            </w:r>
          </w:p>
          <w:p w:rsidR="00B3393D" w:rsidRPr="00991343" w:rsidRDefault="00B3393D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202</w:t>
            </w:r>
            <w:r w:rsidR="00F85FD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6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г.-  </w:t>
            </w:r>
            <w:r w:rsidR="00F85FD6" w:rsidRPr="00991343">
              <w:rPr>
                <w:bCs/>
                <w:sz w:val="28"/>
                <w:szCs w:val="28"/>
              </w:rPr>
              <w:t>3 839548,40</w:t>
            </w:r>
            <w:r w:rsidR="00F85FD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руб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.;</w:t>
            </w:r>
          </w:p>
          <w:p w:rsidR="00B3393D" w:rsidRPr="00991343" w:rsidRDefault="00B3393D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Источник финансирования – бюджет </w:t>
            </w:r>
            <w:r w:rsidR="008565A4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</w:t>
            </w:r>
          </w:p>
          <w:p w:rsidR="00B3393D" w:rsidRPr="00991343" w:rsidRDefault="00B3393D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3393D" w:rsidRPr="00991343" w:rsidTr="00B3393D">
        <w:tc>
          <w:tcPr>
            <w:tcW w:w="3565" w:type="dxa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9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.Ожидаемые </w:t>
            </w:r>
            <w:r w:rsidR="002E753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результаты от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реализации </w:t>
            </w:r>
            <w:r w:rsidR="002E753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6118" w:type="dxa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Реализация муниципальной </w:t>
            </w:r>
            <w:r w:rsidR="002E753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программы позволит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:</w:t>
            </w:r>
          </w:p>
          <w:p w:rsidR="00B3393D" w:rsidRPr="00991343" w:rsidRDefault="00B3393D" w:rsidP="00B3393D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 Улучшение качества обслуживания и содержания зданий, служебных и рабочих помещений, а также прилегающей к зданиям территории, закрепленной за администрацией </w:t>
            </w:r>
            <w:r w:rsidR="002E753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</w:t>
            </w:r>
          </w:p>
          <w:p w:rsidR="00B3393D" w:rsidRPr="00991343" w:rsidRDefault="00B3393D" w:rsidP="00B3393D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 Обеспечение контроля за транспортным обслуживанием администрации муниципального образования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</w:tr>
    </w:tbl>
    <w:p w:rsidR="00B3393D" w:rsidRPr="00991343" w:rsidRDefault="00B3393D" w:rsidP="00B3393D">
      <w:pPr>
        <w:overflowPunct/>
        <w:autoSpaceDE/>
        <w:autoSpaceDN/>
        <w:adjustRightInd/>
        <w:spacing w:after="200"/>
        <w:jc w:val="center"/>
        <w:textAlignment w:val="auto"/>
        <w:rPr>
          <w:rFonts w:ascii="PT Astra Serif" w:hAnsi="PT Astra Serif"/>
          <w:b/>
          <w:sz w:val="28"/>
          <w:szCs w:val="28"/>
          <w:lang w:eastAsia="en-US"/>
        </w:rPr>
      </w:pPr>
    </w:p>
    <w:p w:rsidR="00B3393D" w:rsidRPr="00991343" w:rsidRDefault="00B3393D" w:rsidP="00B3393D">
      <w:pPr>
        <w:overflowPunct/>
        <w:autoSpaceDE/>
        <w:autoSpaceDN/>
        <w:adjustRightInd/>
        <w:spacing w:after="200"/>
        <w:ind w:right="107"/>
        <w:jc w:val="center"/>
        <w:textAlignment w:val="auto"/>
        <w:rPr>
          <w:rFonts w:ascii="PT Astra Serif" w:hAnsi="PT Astra Serif"/>
          <w:b/>
          <w:sz w:val="28"/>
          <w:szCs w:val="28"/>
          <w:lang w:eastAsia="en-US"/>
        </w:rPr>
      </w:pPr>
      <w:r w:rsidRPr="00991343">
        <w:rPr>
          <w:rFonts w:ascii="PT Astra Serif" w:hAnsi="PT Astra Serif"/>
          <w:b/>
          <w:sz w:val="28"/>
          <w:szCs w:val="28"/>
          <w:lang w:eastAsia="en-US"/>
        </w:rPr>
        <w:t xml:space="preserve">РАЗДЕЛ 1. ВВЕДЕНИЕ. ХАРАКТЕР ПРОБЛЕМ   НА РЕШЕНИЕ </w:t>
      </w:r>
      <w:r w:rsidR="002E7536" w:rsidRPr="00991343">
        <w:rPr>
          <w:rFonts w:ascii="PT Astra Serif" w:hAnsi="PT Astra Serif"/>
          <w:b/>
          <w:sz w:val="28"/>
          <w:szCs w:val="28"/>
          <w:lang w:eastAsia="en-US"/>
        </w:rPr>
        <w:t>КОТОРЫХ НАПРАВЛЕНА</w:t>
      </w:r>
      <w:r w:rsidRPr="00991343">
        <w:rPr>
          <w:rFonts w:ascii="PT Astra Serif" w:hAnsi="PT Astra Serif"/>
          <w:b/>
          <w:sz w:val="28"/>
          <w:szCs w:val="28"/>
          <w:lang w:eastAsia="en-US"/>
        </w:rPr>
        <w:t xml:space="preserve"> МУНИЦИПАЛЬНАЯ ПРОГРАММА</w:t>
      </w:r>
    </w:p>
    <w:p w:rsidR="00B3393D" w:rsidRPr="00991343" w:rsidRDefault="00B3393D" w:rsidP="00B3393D">
      <w:pPr>
        <w:overflowPunct/>
        <w:autoSpaceDE/>
        <w:autoSpaceDN/>
        <w:adjustRightInd/>
        <w:spacing w:after="200"/>
        <w:ind w:right="107"/>
        <w:jc w:val="center"/>
        <w:textAlignment w:val="auto"/>
        <w:rPr>
          <w:rFonts w:ascii="PT Astra Serif" w:hAnsi="PT Astra Serif"/>
          <w:b/>
          <w:sz w:val="28"/>
          <w:szCs w:val="28"/>
          <w:lang w:eastAsia="en-US"/>
        </w:rPr>
      </w:pPr>
    </w:p>
    <w:p w:rsidR="00B3393D" w:rsidRPr="00991343" w:rsidRDefault="00B3393D" w:rsidP="00B3393D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991343">
        <w:rPr>
          <w:rFonts w:ascii="PT Astra Serif" w:hAnsi="PT Astra Serif"/>
          <w:sz w:val="28"/>
          <w:szCs w:val="28"/>
          <w:lang w:eastAsia="en-US"/>
        </w:rPr>
        <w:t xml:space="preserve">Муниципальная программа по повышению эффективности функционирования материально-технического, хозяйственного обеспечения деятельности и организации транспортного обслуживания администрации поселения рассчитана на период с 2020 по 2022 года, разработана в соответствии с Бюджетным кодексом РФ и Положением о бюджетном процессе. Реализуя муниципальную программу, учреждение несет ответственность за эффективное и рациональное использование средств, выделенных на её реализацию, способствует повышению качества </w:t>
      </w:r>
      <w:r w:rsidRPr="00991343">
        <w:rPr>
          <w:rFonts w:ascii="PT Astra Serif" w:hAnsi="PT Astra Serif"/>
          <w:sz w:val="28"/>
          <w:szCs w:val="28"/>
          <w:lang w:eastAsia="en-US"/>
        </w:rPr>
        <w:lastRenderedPageBreak/>
        <w:t xml:space="preserve">обслуживания МКУ «Управление делами администрации поселения». Внесение изменений в программу утверждается Постановлением Администрации муниципального образования </w:t>
      </w:r>
      <w:proofErr w:type="spellStart"/>
      <w:r w:rsidRPr="00991343">
        <w:rPr>
          <w:rFonts w:ascii="PT Astra Serif" w:hAnsi="PT Astra Serif"/>
          <w:sz w:val="28"/>
          <w:szCs w:val="28"/>
          <w:lang w:eastAsia="en-US"/>
        </w:rPr>
        <w:t>Труслейское</w:t>
      </w:r>
      <w:proofErr w:type="spellEnd"/>
      <w:r w:rsidRPr="00991343">
        <w:rPr>
          <w:rFonts w:ascii="PT Astra Serif" w:hAnsi="PT Astra Serif"/>
          <w:sz w:val="28"/>
          <w:szCs w:val="28"/>
          <w:lang w:eastAsia="en-US"/>
        </w:rPr>
        <w:t xml:space="preserve"> сельское поселение.</w:t>
      </w:r>
    </w:p>
    <w:p w:rsidR="00B3393D" w:rsidRPr="00991343" w:rsidRDefault="00B3393D" w:rsidP="00B3393D">
      <w:pPr>
        <w:overflowPunct/>
        <w:autoSpaceDE/>
        <w:autoSpaceDN/>
        <w:adjustRightInd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</w:p>
    <w:p w:rsidR="00B3393D" w:rsidRPr="00991343" w:rsidRDefault="00B3393D" w:rsidP="00B3393D">
      <w:pPr>
        <w:overflowPunct/>
        <w:autoSpaceDE/>
        <w:autoSpaceDN/>
        <w:adjustRightInd/>
        <w:ind w:left="851"/>
        <w:jc w:val="center"/>
        <w:textAlignment w:val="auto"/>
        <w:rPr>
          <w:rFonts w:ascii="PT Astra Serif" w:hAnsi="PT Astra Serif"/>
          <w:b/>
          <w:sz w:val="28"/>
          <w:szCs w:val="28"/>
          <w:lang w:eastAsia="en-US"/>
        </w:rPr>
      </w:pPr>
      <w:r w:rsidRPr="00991343">
        <w:rPr>
          <w:rFonts w:ascii="PT Astra Serif" w:hAnsi="PT Astra Serif"/>
          <w:b/>
          <w:sz w:val="28"/>
          <w:szCs w:val="28"/>
          <w:lang w:eastAsia="en-US"/>
        </w:rPr>
        <w:t xml:space="preserve">РАЗДЕЛ 2. ЦЕЛИ И ЗАДАЧИ, ЦЕЛЕВЫЕ </w:t>
      </w:r>
      <w:r w:rsidR="002E7536" w:rsidRPr="00991343">
        <w:rPr>
          <w:rFonts w:ascii="PT Astra Serif" w:hAnsi="PT Astra Serif"/>
          <w:b/>
          <w:sz w:val="28"/>
          <w:szCs w:val="28"/>
          <w:lang w:eastAsia="en-US"/>
        </w:rPr>
        <w:t>ИНДИКАТОРЫ МУНИЦИПАЛЬНОЙ ПРОГРАММЫ</w:t>
      </w:r>
    </w:p>
    <w:p w:rsidR="00B3393D" w:rsidRPr="00991343" w:rsidRDefault="00B3393D" w:rsidP="00B3393D">
      <w:pPr>
        <w:overflowPunct/>
        <w:autoSpaceDE/>
        <w:autoSpaceDN/>
        <w:adjustRightInd/>
        <w:ind w:left="851"/>
        <w:jc w:val="center"/>
        <w:textAlignment w:val="auto"/>
        <w:rPr>
          <w:rFonts w:ascii="PT Astra Serif" w:hAnsi="PT Astra Serif"/>
          <w:b/>
          <w:sz w:val="28"/>
          <w:szCs w:val="28"/>
          <w:lang w:eastAsia="en-US"/>
        </w:rPr>
      </w:pPr>
    </w:p>
    <w:p w:rsidR="00B3393D" w:rsidRPr="00991343" w:rsidRDefault="00B3393D" w:rsidP="00B3393D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991343">
        <w:rPr>
          <w:rFonts w:ascii="PT Astra Serif" w:hAnsi="PT Astra Serif"/>
          <w:sz w:val="28"/>
          <w:szCs w:val="28"/>
          <w:lang w:eastAsia="en-US"/>
        </w:rPr>
        <w:t xml:space="preserve">Цель программы: материально-техническое, хозяйственное обеспечение    деятельности и организация транспортного </w:t>
      </w:r>
      <w:r w:rsidR="00BD027F" w:rsidRPr="00991343">
        <w:rPr>
          <w:rFonts w:ascii="PT Astra Serif" w:hAnsi="PT Astra Serif"/>
          <w:sz w:val="28"/>
          <w:szCs w:val="28"/>
          <w:lang w:eastAsia="en-US"/>
        </w:rPr>
        <w:t>обслуживания администрации</w:t>
      </w:r>
      <w:r w:rsidRPr="00991343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2E7536" w:rsidRPr="00991343">
        <w:rPr>
          <w:rFonts w:ascii="PT Astra Serif" w:hAnsi="PT Astra Serif"/>
          <w:sz w:val="28"/>
          <w:szCs w:val="28"/>
          <w:lang w:eastAsia="en-US"/>
        </w:rPr>
        <w:t>муниципального образования</w:t>
      </w:r>
      <w:r w:rsidRPr="00991343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spellStart"/>
      <w:r w:rsidRPr="00991343">
        <w:rPr>
          <w:rFonts w:ascii="PT Astra Serif" w:hAnsi="PT Astra Serif"/>
          <w:sz w:val="28"/>
          <w:szCs w:val="28"/>
          <w:lang w:eastAsia="en-US"/>
        </w:rPr>
        <w:t>Труслейское</w:t>
      </w:r>
      <w:proofErr w:type="spellEnd"/>
      <w:r w:rsidRPr="00991343">
        <w:rPr>
          <w:rFonts w:ascii="PT Astra Serif" w:hAnsi="PT Astra Serif"/>
          <w:sz w:val="28"/>
          <w:szCs w:val="28"/>
          <w:lang w:eastAsia="en-US"/>
        </w:rPr>
        <w:t xml:space="preserve"> сельское поселение.</w:t>
      </w:r>
    </w:p>
    <w:p w:rsidR="00B3393D" w:rsidRPr="00991343" w:rsidRDefault="00B3393D" w:rsidP="00B3393D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991343">
        <w:rPr>
          <w:rFonts w:ascii="PT Astra Serif" w:hAnsi="PT Astra Serif"/>
          <w:sz w:val="28"/>
          <w:szCs w:val="28"/>
          <w:lang w:eastAsia="en-US"/>
        </w:rPr>
        <w:t>Задачи программы:</w:t>
      </w:r>
    </w:p>
    <w:p w:rsidR="00B3393D" w:rsidRPr="00991343" w:rsidRDefault="00B3393D" w:rsidP="00B3393D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991343">
        <w:rPr>
          <w:rFonts w:ascii="PT Astra Serif" w:hAnsi="PT Astra Serif"/>
          <w:sz w:val="28"/>
          <w:szCs w:val="28"/>
          <w:lang w:eastAsia="en-US"/>
        </w:rPr>
        <w:t xml:space="preserve">- хозяйственное обеспечение и содержание в технически    исправном состоянии </w:t>
      </w:r>
      <w:r w:rsidR="002E7536" w:rsidRPr="00991343">
        <w:rPr>
          <w:rFonts w:ascii="PT Astra Serif" w:hAnsi="PT Astra Serif"/>
          <w:sz w:val="28"/>
          <w:szCs w:val="28"/>
          <w:lang w:eastAsia="en-US"/>
        </w:rPr>
        <w:t>здания администрации</w:t>
      </w:r>
      <w:r w:rsidRPr="00991343">
        <w:rPr>
          <w:rFonts w:ascii="PT Astra Serif" w:hAnsi="PT Astra Serif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Pr="00991343">
        <w:rPr>
          <w:rFonts w:ascii="PT Astra Serif" w:hAnsi="PT Astra Serif"/>
          <w:sz w:val="28"/>
          <w:szCs w:val="28"/>
          <w:lang w:eastAsia="en-US"/>
        </w:rPr>
        <w:t>Труслейское</w:t>
      </w:r>
      <w:proofErr w:type="spellEnd"/>
      <w:r w:rsidRPr="00991343">
        <w:rPr>
          <w:rFonts w:ascii="PT Astra Serif" w:hAnsi="PT Astra Serif"/>
          <w:sz w:val="28"/>
          <w:szCs w:val="28"/>
          <w:lang w:eastAsia="en-US"/>
        </w:rPr>
        <w:t xml:space="preserve"> сельское поселение;</w:t>
      </w:r>
    </w:p>
    <w:p w:rsidR="00B3393D" w:rsidRPr="00991343" w:rsidRDefault="00B3393D" w:rsidP="00B3393D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991343">
        <w:rPr>
          <w:rFonts w:ascii="PT Astra Serif" w:hAnsi="PT Astra Serif"/>
          <w:sz w:val="28"/>
          <w:szCs w:val="28"/>
          <w:lang w:eastAsia="en-US"/>
        </w:rPr>
        <w:t xml:space="preserve">- стабильность работы транспорта, обслуживающего органы администрацию муниципального образования </w:t>
      </w:r>
      <w:proofErr w:type="spellStart"/>
      <w:r w:rsidRPr="00991343">
        <w:rPr>
          <w:rFonts w:ascii="PT Astra Serif" w:hAnsi="PT Astra Serif"/>
          <w:sz w:val="28"/>
          <w:szCs w:val="28"/>
          <w:lang w:eastAsia="en-US"/>
        </w:rPr>
        <w:t>Труслейское</w:t>
      </w:r>
      <w:proofErr w:type="spellEnd"/>
      <w:r w:rsidRPr="00991343">
        <w:rPr>
          <w:rFonts w:ascii="PT Astra Serif" w:hAnsi="PT Astra Serif"/>
          <w:sz w:val="28"/>
          <w:szCs w:val="28"/>
          <w:lang w:eastAsia="en-US"/>
        </w:rPr>
        <w:t xml:space="preserve"> сельское </w:t>
      </w:r>
      <w:r w:rsidR="002E7536" w:rsidRPr="00991343">
        <w:rPr>
          <w:rFonts w:ascii="PT Astra Serif" w:hAnsi="PT Astra Serif"/>
          <w:sz w:val="28"/>
          <w:szCs w:val="28"/>
          <w:lang w:eastAsia="en-US"/>
        </w:rPr>
        <w:t>поселение;</w:t>
      </w:r>
    </w:p>
    <w:p w:rsidR="00B3393D" w:rsidRPr="00991343" w:rsidRDefault="00B3393D" w:rsidP="00B3393D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991343">
        <w:rPr>
          <w:rFonts w:ascii="PT Astra Serif" w:hAnsi="PT Astra Serif"/>
          <w:sz w:val="28"/>
          <w:szCs w:val="28"/>
          <w:lang w:eastAsia="en-US"/>
        </w:rPr>
        <w:t xml:space="preserve">-  </w:t>
      </w:r>
      <w:r w:rsidR="002E7536" w:rsidRPr="00991343">
        <w:rPr>
          <w:rFonts w:ascii="PT Astra Serif" w:hAnsi="PT Astra Serif"/>
          <w:sz w:val="28"/>
          <w:szCs w:val="28"/>
          <w:lang w:eastAsia="en-US"/>
        </w:rPr>
        <w:t>контроль за</w:t>
      </w:r>
      <w:r w:rsidRPr="00991343">
        <w:rPr>
          <w:rFonts w:ascii="PT Astra Serif" w:hAnsi="PT Astra Serif"/>
          <w:sz w:val="28"/>
          <w:szCs w:val="28"/>
          <w:lang w:eastAsia="en-US"/>
        </w:rPr>
        <w:t xml:space="preserve"> качеством уборки служебных и рабочих </w:t>
      </w:r>
      <w:r w:rsidR="002E7536" w:rsidRPr="00991343">
        <w:rPr>
          <w:rFonts w:ascii="PT Astra Serif" w:hAnsi="PT Astra Serif"/>
          <w:sz w:val="28"/>
          <w:szCs w:val="28"/>
          <w:lang w:eastAsia="en-US"/>
        </w:rPr>
        <w:t>помещений администрации</w:t>
      </w:r>
      <w:r w:rsidRPr="00991343">
        <w:rPr>
          <w:rFonts w:ascii="PT Astra Serif" w:hAnsi="PT Astra Serif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Pr="00991343">
        <w:rPr>
          <w:rFonts w:ascii="PT Astra Serif" w:hAnsi="PT Astra Serif"/>
          <w:sz w:val="28"/>
          <w:szCs w:val="28"/>
          <w:lang w:eastAsia="en-US"/>
        </w:rPr>
        <w:t>Труслейское</w:t>
      </w:r>
      <w:proofErr w:type="spellEnd"/>
      <w:r w:rsidRPr="00991343">
        <w:rPr>
          <w:rFonts w:ascii="PT Astra Serif" w:hAnsi="PT Astra Serif"/>
          <w:sz w:val="28"/>
          <w:szCs w:val="28"/>
          <w:lang w:eastAsia="en-US"/>
        </w:rPr>
        <w:t xml:space="preserve"> сельское поселение;</w:t>
      </w:r>
    </w:p>
    <w:p w:rsidR="00B3393D" w:rsidRPr="00991343" w:rsidRDefault="00B3393D" w:rsidP="00B3393D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991343">
        <w:rPr>
          <w:rFonts w:ascii="PT Astra Serif" w:hAnsi="PT Astra Serif"/>
          <w:sz w:val="28"/>
          <w:szCs w:val="28"/>
          <w:lang w:eastAsia="en-US"/>
        </w:rPr>
        <w:t>-</w:t>
      </w:r>
      <w:r w:rsidR="002E7536" w:rsidRPr="00991343">
        <w:rPr>
          <w:rFonts w:ascii="PT Astra Serif" w:hAnsi="PT Astra Serif"/>
          <w:sz w:val="28"/>
          <w:szCs w:val="28"/>
          <w:lang w:eastAsia="en-US"/>
        </w:rPr>
        <w:t>целевые показатели</w:t>
      </w:r>
      <w:r w:rsidRPr="00991343">
        <w:rPr>
          <w:rFonts w:ascii="PT Astra Serif" w:hAnsi="PT Astra Serif"/>
          <w:sz w:val="28"/>
          <w:szCs w:val="28"/>
          <w:lang w:eastAsia="en-US"/>
        </w:rPr>
        <w:t xml:space="preserve"> (индикаторы) по выполнению </w:t>
      </w:r>
      <w:r w:rsidR="002E7536" w:rsidRPr="00991343">
        <w:rPr>
          <w:rFonts w:ascii="PT Astra Serif" w:hAnsi="PT Astra Serif"/>
          <w:sz w:val="28"/>
          <w:szCs w:val="28"/>
          <w:lang w:eastAsia="en-US"/>
        </w:rPr>
        <w:t>работ и</w:t>
      </w:r>
      <w:r w:rsidRPr="00991343">
        <w:rPr>
          <w:rFonts w:ascii="PT Astra Serif" w:hAnsi="PT Astra Serif"/>
          <w:sz w:val="28"/>
          <w:szCs w:val="28"/>
          <w:lang w:eastAsia="en-US"/>
        </w:rPr>
        <w:t xml:space="preserve"> оказанию </w:t>
      </w:r>
      <w:proofErr w:type="gramStart"/>
      <w:r w:rsidRPr="00991343">
        <w:rPr>
          <w:rFonts w:ascii="PT Astra Serif" w:hAnsi="PT Astra Serif"/>
          <w:sz w:val="28"/>
          <w:szCs w:val="28"/>
          <w:lang w:eastAsia="en-US"/>
        </w:rPr>
        <w:t>услуг ,</w:t>
      </w:r>
      <w:proofErr w:type="gramEnd"/>
      <w:r w:rsidRPr="00991343">
        <w:rPr>
          <w:rFonts w:ascii="PT Astra Serif" w:hAnsi="PT Astra Serif"/>
          <w:sz w:val="28"/>
          <w:szCs w:val="28"/>
          <w:lang w:eastAsia="en-US"/>
        </w:rPr>
        <w:t xml:space="preserve"> направленных  на создание и обеспечение администрации муниципального образования </w:t>
      </w:r>
      <w:proofErr w:type="spellStart"/>
      <w:r w:rsidRPr="00991343">
        <w:rPr>
          <w:rFonts w:ascii="PT Astra Serif" w:hAnsi="PT Astra Serif"/>
          <w:sz w:val="28"/>
          <w:szCs w:val="28"/>
          <w:lang w:eastAsia="en-US"/>
        </w:rPr>
        <w:t>Труслейское</w:t>
      </w:r>
      <w:proofErr w:type="spellEnd"/>
      <w:r w:rsidRPr="00991343">
        <w:rPr>
          <w:rFonts w:ascii="PT Astra Serif" w:hAnsi="PT Astra Serif"/>
          <w:sz w:val="28"/>
          <w:szCs w:val="28"/>
          <w:lang w:eastAsia="en-US"/>
        </w:rPr>
        <w:t xml:space="preserve"> сельское поселение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850"/>
        <w:gridCol w:w="851"/>
        <w:gridCol w:w="850"/>
        <w:gridCol w:w="993"/>
        <w:gridCol w:w="850"/>
        <w:gridCol w:w="992"/>
      </w:tblGrid>
      <w:tr w:rsidR="00B3393D" w:rsidRPr="00991343" w:rsidTr="00557411">
        <w:tc>
          <w:tcPr>
            <w:tcW w:w="4395" w:type="dxa"/>
            <w:vMerge w:val="restart"/>
            <w:vAlign w:val="center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Ед.измерения</w:t>
            </w:r>
            <w:proofErr w:type="spellEnd"/>
          </w:p>
        </w:tc>
        <w:tc>
          <w:tcPr>
            <w:tcW w:w="851" w:type="dxa"/>
            <w:vMerge w:val="restart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Базовое значение</w:t>
            </w:r>
          </w:p>
        </w:tc>
        <w:tc>
          <w:tcPr>
            <w:tcW w:w="3685" w:type="dxa"/>
            <w:gridSpan w:val="4"/>
          </w:tcPr>
          <w:p w:rsidR="00B3393D" w:rsidRPr="00991343" w:rsidRDefault="00B3393D" w:rsidP="00B3393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Ожидаемые результаты деятельности</w:t>
            </w:r>
          </w:p>
        </w:tc>
      </w:tr>
      <w:tr w:rsidR="00B3393D" w:rsidRPr="00991343" w:rsidTr="00557411">
        <w:tc>
          <w:tcPr>
            <w:tcW w:w="4395" w:type="dxa"/>
            <w:vMerge/>
            <w:vAlign w:val="center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3393D" w:rsidRPr="00991343" w:rsidRDefault="00B3393D" w:rsidP="00C3441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202</w:t>
            </w:r>
            <w:r w:rsidR="00C3441C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93" w:type="dxa"/>
          </w:tcPr>
          <w:p w:rsidR="00B3393D" w:rsidRPr="00991343" w:rsidRDefault="00B3393D" w:rsidP="00C344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202</w:t>
            </w:r>
            <w:r w:rsidR="00C3441C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850" w:type="dxa"/>
          </w:tcPr>
          <w:p w:rsidR="00B3393D" w:rsidRPr="00991343" w:rsidRDefault="00B3393D" w:rsidP="00C344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202</w:t>
            </w:r>
            <w:r w:rsidR="00C3441C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6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992" w:type="dxa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3393D" w:rsidRPr="00991343" w:rsidTr="00557411">
        <w:tc>
          <w:tcPr>
            <w:tcW w:w="4395" w:type="dxa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1.Улучшение качества обслуживания и содержания зданий, служебных и рабочих помещений, а также прилегающей к зданиям территории, закрепленной за администрацией </w:t>
            </w:r>
            <w:r w:rsidR="002E753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850" w:type="dxa"/>
            <w:vAlign w:val="center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1" w:type="dxa"/>
            <w:vAlign w:val="center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B3393D" w:rsidRPr="00991343" w:rsidRDefault="00B3393D" w:rsidP="00B3393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3" w:type="dxa"/>
            <w:vAlign w:val="center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vAlign w:val="center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3393D" w:rsidRPr="00991343" w:rsidTr="00557411">
        <w:tc>
          <w:tcPr>
            <w:tcW w:w="4395" w:type="dxa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2.Обеспечение контроля за транспортным обслуживанием администрации муниципального образования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 </w:t>
            </w:r>
          </w:p>
        </w:tc>
        <w:tc>
          <w:tcPr>
            <w:tcW w:w="850" w:type="dxa"/>
            <w:vAlign w:val="center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1" w:type="dxa"/>
            <w:vAlign w:val="center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B3393D" w:rsidRPr="00991343" w:rsidRDefault="00B3393D" w:rsidP="00B3393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3" w:type="dxa"/>
            <w:vAlign w:val="center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vAlign w:val="center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B3393D" w:rsidRDefault="00B3393D" w:rsidP="00B3393D">
      <w:pPr>
        <w:overflowPunct/>
        <w:autoSpaceDE/>
        <w:autoSpaceDN/>
        <w:adjustRightInd/>
        <w:contextualSpacing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</w:p>
    <w:p w:rsidR="00991343" w:rsidRPr="00991343" w:rsidRDefault="00991343" w:rsidP="00B3393D">
      <w:pPr>
        <w:overflowPunct/>
        <w:autoSpaceDE/>
        <w:autoSpaceDN/>
        <w:adjustRightInd/>
        <w:contextualSpacing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bookmarkStart w:id="0" w:name="_GoBack"/>
      <w:bookmarkEnd w:id="0"/>
    </w:p>
    <w:p w:rsidR="00B3393D" w:rsidRPr="00991343" w:rsidRDefault="00B3393D" w:rsidP="00B3393D">
      <w:pPr>
        <w:overflowPunct/>
        <w:autoSpaceDE/>
        <w:autoSpaceDN/>
        <w:adjustRightInd/>
        <w:ind w:left="851"/>
        <w:jc w:val="center"/>
        <w:textAlignment w:val="auto"/>
        <w:rPr>
          <w:rFonts w:ascii="PT Astra Serif" w:hAnsi="PT Astra Serif"/>
          <w:b/>
          <w:sz w:val="28"/>
          <w:szCs w:val="28"/>
          <w:lang w:eastAsia="en-US"/>
        </w:rPr>
      </w:pPr>
      <w:r w:rsidRPr="00991343">
        <w:rPr>
          <w:rFonts w:ascii="PT Astra Serif" w:hAnsi="PT Astra Serif"/>
          <w:b/>
          <w:sz w:val="28"/>
          <w:szCs w:val="28"/>
          <w:lang w:eastAsia="en-US"/>
        </w:rPr>
        <w:lastRenderedPageBreak/>
        <w:t xml:space="preserve">РАЗДЕЛ 3.СРОКИ И </w:t>
      </w:r>
      <w:proofErr w:type="gramStart"/>
      <w:r w:rsidRPr="00991343">
        <w:rPr>
          <w:rFonts w:ascii="PT Astra Serif" w:hAnsi="PT Astra Serif"/>
          <w:b/>
          <w:sz w:val="28"/>
          <w:szCs w:val="28"/>
          <w:lang w:eastAsia="en-US"/>
        </w:rPr>
        <w:t>ЭТАПЫ  РЕАЛИЗАЦИИ</w:t>
      </w:r>
      <w:proofErr w:type="gramEnd"/>
      <w:r w:rsidRPr="00991343">
        <w:rPr>
          <w:rFonts w:ascii="PT Astra Serif" w:hAnsi="PT Astra Serif"/>
          <w:b/>
          <w:sz w:val="28"/>
          <w:szCs w:val="28"/>
          <w:lang w:eastAsia="en-US"/>
        </w:rPr>
        <w:t xml:space="preserve"> МУНИЦИПАЛЬНОЙ ПРОГРАММЫ</w:t>
      </w:r>
    </w:p>
    <w:p w:rsidR="00B3393D" w:rsidRPr="00991343" w:rsidRDefault="00B3393D" w:rsidP="00B3393D">
      <w:pPr>
        <w:overflowPunct/>
        <w:autoSpaceDE/>
        <w:autoSpaceDN/>
        <w:adjustRightInd/>
        <w:ind w:left="851"/>
        <w:jc w:val="center"/>
        <w:textAlignment w:val="auto"/>
        <w:rPr>
          <w:rFonts w:ascii="PT Astra Serif" w:hAnsi="PT Astra Serif"/>
          <w:b/>
          <w:sz w:val="28"/>
          <w:szCs w:val="28"/>
          <w:lang w:eastAsia="en-US"/>
        </w:rPr>
      </w:pPr>
    </w:p>
    <w:p w:rsidR="00B3393D" w:rsidRPr="00991343" w:rsidRDefault="00B3393D" w:rsidP="00B3393D">
      <w:pPr>
        <w:overflowPunct/>
        <w:autoSpaceDE/>
        <w:autoSpaceDN/>
        <w:adjustRightInd/>
        <w:ind w:firstLine="708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991343">
        <w:rPr>
          <w:rFonts w:ascii="PT Astra Serif" w:hAnsi="PT Astra Serif"/>
          <w:sz w:val="28"/>
          <w:szCs w:val="28"/>
          <w:lang w:eastAsia="en-US"/>
        </w:rPr>
        <w:t>Срок реализации муниципальной программы – 202</w:t>
      </w:r>
      <w:r w:rsidR="00C3441C" w:rsidRPr="00991343">
        <w:rPr>
          <w:rFonts w:ascii="PT Astra Serif" w:hAnsi="PT Astra Serif"/>
          <w:sz w:val="28"/>
          <w:szCs w:val="28"/>
          <w:lang w:eastAsia="en-US"/>
        </w:rPr>
        <w:t>4</w:t>
      </w:r>
      <w:r w:rsidRPr="00991343">
        <w:rPr>
          <w:rFonts w:ascii="PT Astra Serif" w:hAnsi="PT Astra Serif"/>
          <w:sz w:val="28"/>
          <w:szCs w:val="28"/>
          <w:lang w:eastAsia="en-US"/>
        </w:rPr>
        <w:t>-202</w:t>
      </w:r>
      <w:r w:rsidR="00C3441C" w:rsidRPr="00991343">
        <w:rPr>
          <w:rFonts w:ascii="PT Astra Serif" w:hAnsi="PT Astra Serif"/>
          <w:sz w:val="28"/>
          <w:szCs w:val="28"/>
          <w:lang w:eastAsia="en-US"/>
        </w:rPr>
        <w:t>6</w:t>
      </w:r>
      <w:r w:rsidRPr="00991343">
        <w:rPr>
          <w:rFonts w:ascii="PT Astra Serif" w:hAnsi="PT Astra Serif"/>
          <w:sz w:val="28"/>
          <w:szCs w:val="28"/>
          <w:lang w:eastAsia="en-US"/>
        </w:rPr>
        <w:t xml:space="preserve"> годы.</w:t>
      </w:r>
    </w:p>
    <w:p w:rsidR="00B3393D" w:rsidRPr="00991343" w:rsidRDefault="00B3393D" w:rsidP="00B3393D">
      <w:pPr>
        <w:overflowPunct/>
        <w:autoSpaceDE/>
        <w:autoSpaceDN/>
        <w:adjustRightInd/>
        <w:ind w:firstLine="708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</w:p>
    <w:p w:rsidR="00B3393D" w:rsidRPr="00991343" w:rsidRDefault="00B3393D" w:rsidP="00B3393D">
      <w:pPr>
        <w:overflowPunct/>
        <w:autoSpaceDE/>
        <w:autoSpaceDN/>
        <w:adjustRightInd/>
        <w:ind w:left="851"/>
        <w:jc w:val="center"/>
        <w:textAlignment w:val="auto"/>
        <w:rPr>
          <w:rFonts w:ascii="PT Astra Serif" w:hAnsi="PT Astra Serif"/>
          <w:b/>
          <w:sz w:val="28"/>
          <w:szCs w:val="28"/>
          <w:lang w:eastAsia="en-US"/>
        </w:rPr>
      </w:pPr>
    </w:p>
    <w:p w:rsidR="00B3393D" w:rsidRPr="00991343" w:rsidRDefault="00B3393D" w:rsidP="00B3393D">
      <w:pPr>
        <w:overflowPunct/>
        <w:autoSpaceDE/>
        <w:autoSpaceDN/>
        <w:adjustRightInd/>
        <w:ind w:left="851"/>
        <w:jc w:val="center"/>
        <w:textAlignment w:val="auto"/>
        <w:rPr>
          <w:rFonts w:ascii="PT Astra Serif" w:hAnsi="PT Astra Serif"/>
          <w:b/>
          <w:sz w:val="28"/>
          <w:szCs w:val="28"/>
          <w:lang w:eastAsia="en-US"/>
        </w:rPr>
      </w:pPr>
      <w:r w:rsidRPr="00991343">
        <w:rPr>
          <w:rFonts w:ascii="PT Astra Serif" w:hAnsi="PT Astra Serif"/>
          <w:b/>
          <w:sz w:val="28"/>
          <w:szCs w:val="28"/>
          <w:lang w:eastAsia="en-US"/>
        </w:rPr>
        <w:t xml:space="preserve">РАЗДЕЛ 4. СИСТЕМА МЕРОПРИЯТИЙ </w:t>
      </w:r>
    </w:p>
    <w:p w:rsidR="00B3393D" w:rsidRPr="00991343" w:rsidRDefault="00B3393D" w:rsidP="00B3393D">
      <w:pPr>
        <w:overflowPunct/>
        <w:autoSpaceDE/>
        <w:autoSpaceDN/>
        <w:adjustRightInd/>
        <w:ind w:left="851"/>
        <w:jc w:val="center"/>
        <w:textAlignment w:val="auto"/>
        <w:rPr>
          <w:rFonts w:ascii="PT Astra Serif" w:hAnsi="PT Astra Serif"/>
          <w:b/>
          <w:sz w:val="28"/>
          <w:szCs w:val="28"/>
          <w:lang w:eastAsia="en-US"/>
        </w:rPr>
      </w:pPr>
      <w:proofErr w:type="gramStart"/>
      <w:r w:rsidRPr="00991343">
        <w:rPr>
          <w:rFonts w:ascii="PT Astra Serif" w:hAnsi="PT Astra Serif"/>
          <w:b/>
          <w:sz w:val="28"/>
          <w:szCs w:val="28"/>
          <w:lang w:eastAsia="en-US"/>
        </w:rPr>
        <w:t>МУНИЦИПАЛЬНОЙ  ПРОГРАММЫ</w:t>
      </w:r>
      <w:proofErr w:type="gramEnd"/>
    </w:p>
    <w:p w:rsidR="00B3393D" w:rsidRPr="00991343" w:rsidRDefault="00B3393D" w:rsidP="00B3393D">
      <w:pPr>
        <w:overflowPunct/>
        <w:autoSpaceDE/>
        <w:autoSpaceDN/>
        <w:adjustRightInd/>
        <w:ind w:left="851"/>
        <w:jc w:val="center"/>
        <w:textAlignment w:val="auto"/>
        <w:rPr>
          <w:rFonts w:ascii="PT Astra Serif" w:hAnsi="PT Astra Serif"/>
          <w:b/>
          <w:sz w:val="28"/>
          <w:szCs w:val="28"/>
          <w:lang w:eastAsia="en-US"/>
        </w:rPr>
      </w:pPr>
    </w:p>
    <w:p w:rsidR="00B3393D" w:rsidRPr="00991343" w:rsidRDefault="00B3393D" w:rsidP="00B3393D">
      <w:pPr>
        <w:ind w:left="283"/>
        <w:jc w:val="both"/>
        <w:textAlignment w:val="auto"/>
        <w:rPr>
          <w:rFonts w:ascii="PT Astra Serif" w:hAnsi="PT Astra Serif"/>
          <w:sz w:val="28"/>
          <w:szCs w:val="28"/>
        </w:rPr>
      </w:pPr>
      <w:r w:rsidRPr="00991343">
        <w:rPr>
          <w:rFonts w:ascii="PT Astra Serif" w:hAnsi="PT Astra Serif"/>
          <w:sz w:val="28"/>
          <w:szCs w:val="28"/>
        </w:rPr>
        <w:t xml:space="preserve">      Для эффективной реализации муниципальной программы предусмотрена следующая система мероприятий:</w:t>
      </w:r>
    </w:p>
    <w:tbl>
      <w:tblPr>
        <w:tblW w:w="97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850"/>
        <w:gridCol w:w="1843"/>
        <w:gridCol w:w="1417"/>
        <w:gridCol w:w="993"/>
        <w:gridCol w:w="1275"/>
        <w:gridCol w:w="1057"/>
      </w:tblGrid>
      <w:tr w:rsidR="00B3393D" w:rsidRPr="00991343" w:rsidTr="00814A29">
        <w:trPr>
          <w:trHeight w:val="423"/>
        </w:trPr>
        <w:tc>
          <w:tcPr>
            <w:tcW w:w="2269" w:type="dxa"/>
            <w:vMerge w:val="restart"/>
            <w:vAlign w:val="center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ind w:left="34"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Содержание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Срок исполнения, год</w:t>
            </w:r>
          </w:p>
        </w:tc>
        <w:tc>
          <w:tcPr>
            <w:tcW w:w="1843" w:type="dxa"/>
            <w:vMerge w:val="restart"/>
            <w:vAlign w:val="center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3685" w:type="dxa"/>
            <w:gridSpan w:val="3"/>
            <w:vAlign w:val="center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Финансовое обеспечение программы,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тыс.руб</w:t>
            </w:r>
            <w:proofErr w:type="spellEnd"/>
          </w:p>
        </w:tc>
        <w:tc>
          <w:tcPr>
            <w:tcW w:w="1057" w:type="dxa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Источник финансового обеспечения</w:t>
            </w:r>
          </w:p>
        </w:tc>
      </w:tr>
      <w:tr w:rsidR="002E7536" w:rsidRPr="00991343" w:rsidTr="000D1BDB">
        <w:trPr>
          <w:trHeight w:val="70"/>
        </w:trPr>
        <w:tc>
          <w:tcPr>
            <w:tcW w:w="2269" w:type="dxa"/>
            <w:vMerge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2E7536" w:rsidRPr="00991343" w:rsidRDefault="002E7536" w:rsidP="00C344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2024.</w:t>
            </w:r>
          </w:p>
        </w:tc>
        <w:tc>
          <w:tcPr>
            <w:tcW w:w="993" w:type="dxa"/>
          </w:tcPr>
          <w:p w:rsidR="002E7536" w:rsidRPr="00991343" w:rsidRDefault="002E7536" w:rsidP="00C344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2025.</w:t>
            </w:r>
          </w:p>
        </w:tc>
        <w:tc>
          <w:tcPr>
            <w:tcW w:w="1275" w:type="dxa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057" w:type="dxa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2E7536" w:rsidRPr="00991343" w:rsidTr="000D1BDB">
        <w:tc>
          <w:tcPr>
            <w:tcW w:w="2269" w:type="dxa"/>
            <w:vAlign w:val="center"/>
          </w:tcPr>
          <w:p w:rsidR="002E7536" w:rsidRPr="00991343" w:rsidRDefault="002E7536" w:rsidP="00B3393D">
            <w:pPr>
              <w:tabs>
                <w:tab w:val="left" w:pos="214"/>
              </w:tabs>
              <w:overflowPunct/>
              <w:autoSpaceDE/>
              <w:autoSpaceDN/>
              <w:adjustRightInd/>
              <w:spacing w:after="200" w:line="276" w:lineRule="auto"/>
              <w:ind w:left="34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1.Хозяйственное обеспечение и содержание в технически исправном состоянии зданий, иных помещений в соответствии с нормами санитарной и противопожарной безопасности, </w:t>
            </w:r>
            <w:proofErr w:type="gram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осуществление  сбора</w:t>
            </w:r>
            <w:proofErr w:type="gram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и вывоза  мусора</w:t>
            </w:r>
          </w:p>
        </w:tc>
        <w:tc>
          <w:tcPr>
            <w:tcW w:w="850" w:type="dxa"/>
            <w:vAlign w:val="center"/>
          </w:tcPr>
          <w:p w:rsidR="002E7536" w:rsidRPr="00991343" w:rsidRDefault="002E7536" w:rsidP="00C344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2024-2026</w:t>
            </w:r>
          </w:p>
        </w:tc>
        <w:tc>
          <w:tcPr>
            <w:tcW w:w="1843" w:type="dxa"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Муниципальное казенное учреждение «Управление </w:t>
            </w:r>
            <w:proofErr w:type="gram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делами  администрации</w:t>
            </w:r>
            <w:proofErr w:type="gram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муниципального  образования 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1417" w:type="dxa"/>
            <w:vAlign w:val="center"/>
          </w:tcPr>
          <w:p w:rsidR="002E7536" w:rsidRPr="00991343" w:rsidRDefault="000D1BDB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112,8</w:t>
            </w:r>
          </w:p>
        </w:tc>
        <w:tc>
          <w:tcPr>
            <w:tcW w:w="993" w:type="dxa"/>
            <w:vAlign w:val="center"/>
          </w:tcPr>
          <w:p w:rsidR="002E7536" w:rsidRPr="00991343" w:rsidRDefault="000D1BDB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112,8</w:t>
            </w:r>
          </w:p>
        </w:tc>
        <w:tc>
          <w:tcPr>
            <w:tcW w:w="1275" w:type="dxa"/>
            <w:vAlign w:val="center"/>
          </w:tcPr>
          <w:p w:rsidR="002E7536" w:rsidRPr="00991343" w:rsidRDefault="000D1BDB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112,8</w:t>
            </w:r>
          </w:p>
        </w:tc>
        <w:tc>
          <w:tcPr>
            <w:tcW w:w="1057" w:type="dxa"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Бюджет муниципального образования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</w:tr>
      <w:tr w:rsidR="002E7536" w:rsidRPr="00991343" w:rsidTr="000D1BDB">
        <w:trPr>
          <w:trHeight w:val="1505"/>
        </w:trPr>
        <w:tc>
          <w:tcPr>
            <w:tcW w:w="2269" w:type="dxa"/>
            <w:vAlign w:val="center"/>
          </w:tcPr>
          <w:p w:rsidR="002E7536" w:rsidRPr="00991343" w:rsidRDefault="002E7536" w:rsidP="00B3393D">
            <w:pPr>
              <w:tabs>
                <w:tab w:val="left" w:pos="754"/>
              </w:tabs>
              <w:overflowPunct/>
              <w:autoSpaceDE/>
              <w:autoSpaceDN/>
              <w:adjustRightInd/>
              <w:spacing w:after="200" w:line="276" w:lineRule="auto"/>
              <w:ind w:left="34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2.Проведение своевременной и качественной уборки служебных и рабочих 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помещений Администрации муниципального образования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850" w:type="dxa"/>
            <w:vAlign w:val="center"/>
          </w:tcPr>
          <w:p w:rsidR="002E7536" w:rsidRPr="00991343" w:rsidRDefault="002E7536" w:rsidP="00C344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2024-2026</w:t>
            </w:r>
          </w:p>
        </w:tc>
        <w:tc>
          <w:tcPr>
            <w:tcW w:w="1843" w:type="dxa"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Муниципальное казенное учреждение «Управление </w:t>
            </w:r>
            <w:proofErr w:type="gram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делами  администрации</w:t>
            </w:r>
            <w:proofErr w:type="gram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муниципального  образования 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 </w:t>
            </w:r>
          </w:p>
        </w:tc>
        <w:tc>
          <w:tcPr>
            <w:tcW w:w="1417" w:type="dxa"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ind w:left="-333"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Без финансирования</w:t>
            </w:r>
          </w:p>
        </w:tc>
        <w:tc>
          <w:tcPr>
            <w:tcW w:w="993" w:type="dxa"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1275" w:type="dxa"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1057" w:type="dxa"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Бюджет муниципального образования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</w:tr>
      <w:tr w:rsidR="000D1BDB" w:rsidRPr="00991343" w:rsidTr="00A006F8">
        <w:tc>
          <w:tcPr>
            <w:tcW w:w="2269" w:type="dxa"/>
            <w:vAlign w:val="center"/>
          </w:tcPr>
          <w:p w:rsidR="000D1BDB" w:rsidRPr="00991343" w:rsidRDefault="000D1BDB" w:rsidP="000D1BDB">
            <w:pPr>
              <w:overflowPunct/>
              <w:autoSpaceDE/>
              <w:autoSpaceDN/>
              <w:adjustRightInd/>
              <w:spacing w:after="200" w:line="276" w:lineRule="auto"/>
              <w:ind w:left="34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3.Проведение своевременной и качественной уборки, очистки от снега и льда, озеленения прилегающей к зданиям территории, закрепленной за Администрацией </w:t>
            </w:r>
            <w:proofErr w:type="gram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 образования</w:t>
            </w:r>
            <w:proofErr w:type="gram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  </w:t>
            </w:r>
          </w:p>
        </w:tc>
        <w:tc>
          <w:tcPr>
            <w:tcW w:w="850" w:type="dxa"/>
            <w:vAlign w:val="center"/>
          </w:tcPr>
          <w:p w:rsidR="000D1BDB" w:rsidRPr="00991343" w:rsidRDefault="000D1BDB" w:rsidP="000D1B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2024-2026</w:t>
            </w:r>
          </w:p>
        </w:tc>
        <w:tc>
          <w:tcPr>
            <w:tcW w:w="1843" w:type="dxa"/>
            <w:vAlign w:val="center"/>
          </w:tcPr>
          <w:p w:rsidR="000D1BDB" w:rsidRPr="00991343" w:rsidRDefault="000D1BDB" w:rsidP="000D1B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Муниципальное казенное учреждение «Управление </w:t>
            </w:r>
            <w:proofErr w:type="gram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делами  администрации</w:t>
            </w:r>
            <w:proofErr w:type="gram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муниципального  образования 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1417" w:type="dxa"/>
          </w:tcPr>
          <w:p w:rsidR="000D1BDB" w:rsidRPr="00991343" w:rsidRDefault="000D1BDB" w:rsidP="000D1BDB">
            <w:pPr>
              <w:rPr>
                <w:sz w:val="28"/>
                <w:szCs w:val="28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993" w:type="dxa"/>
          </w:tcPr>
          <w:p w:rsidR="000D1BDB" w:rsidRPr="00991343" w:rsidRDefault="000D1BDB" w:rsidP="000D1BDB">
            <w:pPr>
              <w:rPr>
                <w:sz w:val="28"/>
                <w:szCs w:val="28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1275" w:type="dxa"/>
          </w:tcPr>
          <w:p w:rsidR="000D1BDB" w:rsidRPr="00991343" w:rsidRDefault="000D1BDB" w:rsidP="000D1BDB">
            <w:pPr>
              <w:rPr>
                <w:sz w:val="28"/>
                <w:szCs w:val="28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1057" w:type="dxa"/>
            <w:vAlign w:val="center"/>
          </w:tcPr>
          <w:p w:rsidR="000D1BDB" w:rsidRPr="00991343" w:rsidRDefault="000D1BDB" w:rsidP="000D1B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Бюджет муниципального образования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</w:tr>
      <w:tr w:rsidR="002E7536" w:rsidRPr="00991343" w:rsidTr="000D1BDB">
        <w:trPr>
          <w:trHeight w:val="1270"/>
        </w:trPr>
        <w:tc>
          <w:tcPr>
            <w:tcW w:w="2269" w:type="dxa"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spacing w:before="240" w:after="200" w:line="276" w:lineRule="auto"/>
              <w:ind w:left="34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4.Обеспечение  транспортным</w:t>
            </w:r>
            <w:proofErr w:type="gram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обслуживанием </w:t>
            </w:r>
          </w:p>
        </w:tc>
        <w:tc>
          <w:tcPr>
            <w:tcW w:w="850" w:type="dxa"/>
            <w:vAlign w:val="center"/>
          </w:tcPr>
          <w:p w:rsidR="002E7536" w:rsidRPr="00991343" w:rsidRDefault="002E7536" w:rsidP="00C344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2024-2026</w:t>
            </w:r>
          </w:p>
        </w:tc>
        <w:tc>
          <w:tcPr>
            <w:tcW w:w="1843" w:type="dxa"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Муниципальное казенное учреждение «Управление </w:t>
            </w:r>
            <w:proofErr w:type="gram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делами  администрации</w:t>
            </w:r>
            <w:proofErr w:type="gram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муниципального  образования 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1417" w:type="dxa"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993" w:type="dxa"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1275" w:type="dxa"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1057" w:type="dxa"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Бюджет муниципального образования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</w:tr>
      <w:tr w:rsidR="002E7536" w:rsidRPr="00991343" w:rsidTr="000D1BDB">
        <w:tc>
          <w:tcPr>
            <w:tcW w:w="2269" w:type="dxa"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spacing w:before="240" w:after="200" w:line="276" w:lineRule="auto"/>
              <w:ind w:left="34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5.Проведение своевременного 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и качественного ремонта автомобильного транспорта, техническое обслуживание и выпуск на линию технически исправных транспортных средств</w:t>
            </w:r>
          </w:p>
        </w:tc>
        <w:tc>
          <w:tcPr>
            <w:tcW w:w="850" w:type="dxa"/>
            <w:vAlign w:val="center"/>
          </w:tcPr>
          <w:p w:rsidR="002E7536" w:rsidRPr="00991343" w:rsidRDefault="002E7536" w:rsidP="00C344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2024-2026</w:t>
            </w:r>
          </w:p>
        </w:tc>
        <w:tc>
          <w:tcPr>
            <w:tcW w:w="1843" w:type="dxa"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Муниципальное казенное учреждение 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«Управление </w:t>
            </w:r>
            <w:proofErr w:type="gram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делами  администрации</w:t>
            </w:r>
            <w:proofErr w:type="gram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муниципального  образования 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1417" w:type="dxa"/>
            <w:vAlign w:val="center"/>
          </w:tcPr>
          <w:p w:rsidR="002E7536" w:rsidRPr="00991343" w:rsidRDefault="000D1BDB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45,0</w:t>
            </w:r>
          </w:p>
        </w:tc>
        <w:tc>
          <w:tcPr>
            <w:tcW w:w="993" w:type="dxa"/>
            <w:vAlign w:val="center"/>
          </w:tcPr>
          <w:p w:rsidR="002E7536" w:rsidRPr="00991343" w:rsidRDefault="000D1BDB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45,0</w:t>
            </w:r>
          </w:p>
        </w:tc>
        <w:tc>
          <w:tcPr>
            <w:tcW w:w="1275" w:type="dxa"/>
            <w:vAlign w:val="center"/>
          </w:tcPr>
          <w:p w:rsidR="002E7536" w:rsidRPr="00991343" w:rsidRDefault="000D1BDB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45,0</w:t>
            </w:r>
          </w:p>
        </w:tc>
        <w:tc>
          <w:tcPr>
            <w:tcW w:w="1057" w:type="dxa"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Бюджет муниц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ипального образования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</w:tr>
      <w:tr w:rsidR="002E7536" w:rsidRPr="00991343" w:rsidTr="000D1BDB">
        <w:tc>
          <w:tcPr>
            <w:tcW w:w="2269" w:type="dxa"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spacing w:before="240" w:after="200" w:line="276" w:lineRule="auto"/>
              <w:ind w:left="34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6.Обеспечение автотранспортных средств топливом, запасными частями, иными принадлежностями</w:t>
            </w:r>
          </w:p>
        </w:tc>
        <w:tc>
          <w:tcPr>
            <w:tcW w:w="850" w:type="dxa"/>
            <w:vAlign w:val="center"/>
          </w:tcPr>
          <w:p w:rsidR="002E7536" w:rsidRPr="00991343" w:rsidRDefault="002E7536" w:rsidP="00C344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2024-2026</w:t>
            </w:r>
          </w:p>
        </w:tc>
        <w:tc>
          <w:tcPr>
            <w:tcW w:w="1843" w:type="dxa"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Муниципальное казенное учреждение «Управление </w:t>
            </w:r>
            <w:proofErr w:type="gram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делами  администрации</w:t>
            </w:r>
            <w:proofErr w:type="gram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муниципального  образования 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1417" w:type="dxa"/>
            <w:vAlign w:val="center"/>
          </w:tcPr>
          <w:p w:rsidR="002E7536" w:rsidRPr="00991343" w:rsidRDefault="000D1BDB" w:rsidP="000D1B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135</w:t>
            </w:r>
            <w:r w:rsidR="002E753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:rsidR="002E7536" w:rsidRPr="00991343" w:rsidRDefault="000D1BDB" w:rsidP="000D1BD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135,0</w:t>
            </w:r>
          </w:p>
        </w:tc>
        <w:tc>
          <w:tcPr>
            <w:tcW w:w="1275" w:type="dxa"/>
            <w:vAlign w:val="center"/>
          </w:tcPr>
          <w:p w:rsidR="002E7536" w:rsidRPr="00991343" w:rsidRDefault="000D1BDB" w:rsidP="00814A2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135,0</w:t>
            </w:r>
          </w:p>
        </w:tc>
        <w:tc>
          <w:tcPr>
            <w:tcW w:w="1057" w:type="dxa"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Бюджет муниципального образования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</w:tr>
      <w:tr w:rsidR="002E7536" w:rsidRPr="00991343" w:rsidTr="000D1BDB">
        <w:trPr>
          <w:trHeight w:val="1253"/>
        </w:trPr>
        <w:tc>
          <w:tcPr>
            <w:tcW w:w="2269" w:type="dxa"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spacing w:before="240" w:after="200" w:line="276" w:lineRule="auto"/>
              <w:ind w:left="34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7.Осуществление выполнения требований пропускного режима въезда автомобилей на территорию Администрации </w:t>
            </w:r>
            <w:proofErr w:type="gram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 образования</w:t>
            </w:r>
            <w:proofErr w:type="gram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850" w:type="dxa"/>
            <w:vAlign w:val="center"/>
          </w:tcPr>
          <w:p w:rsidR="002E7536" w:rsidRPr="00991343" w:rsidRDefault="002E7536" w:rsidP="00C344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2024-2026</w:t>
            </w:r>
          </w:p>
        </w:tc>
        <w:tc>
          <w:tcPr>
            <w:tcW w:w="1843" w:type="dxa"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Муниципальное казенное учреждение «Управление </w:t>
            </w:r>
            <w:proofErr w:type="gram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делами  администрации</w:t>
            </w:r>
            <w:proofErr w:type="gram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муниципального  образования 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1417" w:type="dxa"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993" w:type="dxa"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1275" w:type="dxa"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1057" w:type="dxa"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Бюджет муниципального образования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</w:tr>
      <w:tr w:rsidR="002E7536" w:rsidRPr="00991343" w:rsidTr="000D1BDB">
        <w:trPr>
          <w:trHeight w:val="1369"/>
        </w:trPr>
        <w:tc>
          <w:tcPr>
            <w:tcW w:w="2269" w:type="dxa"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spacing w:before="240" w:after="200" w:line="276" w:lineRule="auto"/>
              <w:ind w:left="34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8.Разработка, составление и ведение основных документов материально-технического обеспечения (планов, расчетов, графиков, журналов и т.д.)</w:t>
            </w:r>
          </w:p>
        </w:tc>
        <w:tc>
          <w:tcPr>
            <w:tcW w:w="850" w:type="dxa"/>
            <w:vAlign w:val="center"/>
          </w:tcPr>
          <w:p w:rsidR="002E7536" w:rsidRPr="00991343" w:rsidRDefault="002E7536" w:rsidP="00C344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2024-2026</w:t>
            </w:r>
          </w:p>
        </w:tc>
        <w:tc>
          <w:tcPr>
            <w:tcW w:w="1843" w:type="dxa"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Муниципальное казенное учреждение «Управление </w:t>
            </w:r>
            <w:proofErr w:type="gram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делами  администрации</w:t>
            </w:r>
            <w:proofErr w:type="gram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муниципального  образования 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1417" w:type="dxa"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993" w:type="dxa"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1275" w:type="dxa"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1057" w:type="dxa"/>
            <w:vAlign w:val="center"/>
          </w:tcPr>
          <w:p w:rsidR="002E7536" w:rsidRPr="00991343" w:rsidRDefault="002E7536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Бюджет муниципального образования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</w:tr>
      <w:tr w:rsidR="000D1BDB" w:rsidRPr="00991343" w:rsidTr="00F94912">
        <w:trPr>
          <w:trHeight w:val="1369"/>
        </w:trPr>
        <w:tc>
          <w:tcPr>
            <w:tcW w:w="2269" w:type="dxa"/>
            <w:vAlign w:val="center"/>
          </w:tcPr>
          <w:p w:rsidR="000D1BDB" w:rsidRPr="00991343" w:rsidRDefault="000D1BDB" w:rsidP="000D1BDB">
            <w:pPr>
              <w:overflowPunct/>
              <w:autoSpaceDE/>
              <w:autoSpaceDN/>
              <w:adjustRightInd/>
              <w:spacing w:before="240" w:after="200" w:line="276" w:lineRule="auto"/>
              <w:ind w:left="34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9.Содержание Администрации муниципального образования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850" w:type="dxa"/>
            <w:vAlign w:val="center"/>
          </w:tcPr>
          <w:p w:rsidR="000D1BDB" w:rsidRPr="00991343" w:rsidRDefault="000D1BDB" w:rsidP="000D1B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2024-2026</w:t>
            </w:r>
          </w:p>
        </w:tc>
        <w:tc>
          <w:tcPr>
            <w:tcW w:w="1843" w:type="dxa"/>
            <w:vAlign w:val="center"/>
          </w:tcPr>
          <w:p w:rsidR="000D1BDB" w:rsidRPr="00991343" w:rsidRDefault="000D1BDB" w:rsidP="000D1B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Муниципальное казенное учреждение «Управление делами администрации   </w:t>
            </w:r>
            <w:proofErr w:type="gram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 образования</w:t>
            </w:r>
            <w:proofErr w:type="gram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1417" w:type="dxa"/>
            <w:vAlign w:val="center"/>
          </w:tcPr>
          <w:p w:rsidR="000D1BDB" w:rsidRPr="00991343" w:rsidRDefault="000D1BDB" w:rsidP="000D1BDB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2979,85790</w:t>
            </w:r>
          </w:p>
        </w:tc>
        <w:tc>
          <w:tcPr>
            <w:tcW w:w="993" w:type="dxa"/>
          </w:tcPr>
          <w:p w:rsidR="000D1BDB" w:rsidRPr="00991343" w:rsidRDefault="000D1BDB" w:rsidP="000D1BDB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2979,85790</w:t>
            </w:r>
          </w:p>
        </w:tc>
        <w:tc>
          <w:tcPr>
            <w:tcW w:w="1275" w:type="dxa"/>
          </w:tcPr>
          <w:p w:rsidR="000D1BDB" w:rsidRPr="00991343" w:rsidRDefault="000D1BDB" w:rsidP="000D1BDB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2979,85790</w:t>
            </w:r>
          </w:p>
        </w:tc>
        <w:tc>
          <w:tcPr>
            <w:tcW w:w="1057" w:type="dxa"/>
            <w:vAlign w:val="center"/>
          </w:tcPr>
          <w:p w:rsidR="000D1BDB" w:rsidRPr="00991343" w:rsidRDefault="000D1BDB" w:rsidP="000D1B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Бюджет муниципального образования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</w:tr>
    </w:tbl>
    <w:p w:rsidR="00B3393D" w:rsidRPr="00991343" w:rsidRDefault="00B3393D" w:rsidP="00B3393D">
      <w:pPr>
        <w:overflowPunct/>
        <w:autoSpaceDE/>
        <w:autoSpaceDN/>
        <w:adjustRightInd/>
        <w:ind w:left="851"/>
        <w:jc w:val="center"/>
        <w:textAlignment w:val="auto"/>
        <w:rPr>
          <w:rFonts w:ascii="PT Astra Serif" w:hAnsi="PT Astra Serif"/>
          <w:b/>
          <w:sz w:val="28"/>
          <w:szCs w:val="28"/>
          <w:lang w:eastAsia="en-US"/>
        </w:rPr>
      </w:pPr>
    </w:p>
    <w:p w:rsidR="00B3393D" w:rsidRPr="00991343" w:rsidRDefault="00B3393D" w:rsidP="00B3393D">
      <w:pPr>
        <w:overflowPunct/>
        <w:autoSpaceDE/>
        <w:autoSpaceDN/>
        <w:adjustRightInd/>
        <w:ind w:left="851"/>
        <w:jc w:val="center"/>
        <w:textAlignment w:val="auto"/>
        <w:rPr>
          <w:rFonts w:ascii="PT Astra Serif" w:hAnsi="PT Astra Serif"/>
          <w:b/>
          <w:sz w:val="28"/>
          <w:szCs w:val="28"/>
          <w:lang w:eastAsia="en-US"/>
        </w:rPr>
      </w:pPr>
      <w:r w:rsidRPr="00991343">
        <w:rPr>
          <w:rFonts w:ascii="PT Astra Serif" w:hAnsi="PT Astra Serif"/>
          <w:b/>
          <w:sz w:val="28"/>
          <w:szCs w:val="28"/>
          <w:lang w:eastAsia="en-US"/>
        </w:rPr>
        <w:t xml:space="preserve">РАЗДЕЛ 5. </w:t>
      </w:r>
      <w:r w:rsidR="002E7536" w:rsidRPr="00991343">
        <w:rPr>
          <w:rFonts w:ascii="PT Astra Serif" w:hAnsi="PT Astra Serif"/>
          <w:b/>
          <w:sz w:val="28"/>
          <w:szCs w:val="28"/>
          <w:lang w:eastAsia="en-US"/>
        </w:rPr>
        <w:t>ОРГАНИЗАЦИЯ УПРАВЛЕНИЯ</w:t>
      </w:r>
      <w:r w:rsidRPr="00991343">
        <w:rPr>
          <w:rFonts w:ascii="PT Astra Serif" w:hAnsi="PT Astra Serif"/>
          <w:b/>
          <w:sz w:val="28"/>
          <w:szCs w:val="28"/>
          <w:lang w:eastAsia="en-US"/>
        </w:rPr>
        <w:t xml:space="preserve"> МУНИЦИПАЛЬНОЙ </w:t>
      </w:r>
    </w:p>
    <w:p w:rsidR="00B3393D" w:rsidRPr="00991343" w:rsidRDefault="00B3393D" w:rsidP="00B3393D">
      <w:pPr>
        <w:overflowPunct/>
        <w:autoSpaceDE/>
        <w:autoSpaceDN/>
        <w:adjustRightInd/>
        <w:ind w:left="851"/>
        <w:jc w:val="center"/>
        <w:textAlignment w:val="auto"/>
        <w:rPr>
          <w:rFonts w:ascii="PT Astra Serif" w:hAnsi="PT Astra Serif"/>
          <w:b/>
          <w:sz w:val="28"/>
          <w:szCs w:val="28"/>
          <w:lang w:eastAsia="en-US"/>
        </w:rPr>
      </w:pPr>
      <w:r w:rsidRPr="00991343">
        <w:rPr>
          <w:rFonts w:ascii="PT Astra Serif" w:hAnsi="PT Astra Serif"/>
          <w:b/>
          <w:sz w:val="28"/>
          <w:szCs w:val="28"/>
          <w:lang w:eastAsia="en-US"/>
        </w:rPr>
        <w:t>ПРОГРАММЫ</w:t>
      </w:r>
    </w:p>
    <w:p w:rsidR="00B3393D" w:rsidRPr="00991343" w:rsidRDefault="00B3393D" w:rsidP="00B3393D">
      <w:pPr>
        <w:overflowPunct/>
        <w:autoSpaceDE/>
        <w:autoSpaceDN/>
        <w:adjustRightInd/>
        <w:ind w:left="851"/>
        <w:jc w:val="center"/>
        <w:textAlignment w:val="auto"/>
        <w:rPr>
          <w:rFonts w:ascii="PT Astra Serif" w:hAnsi="PT Astra Serif"/>
          <w:b/>
          <w:sz w:val="28"/>
          <w:szCs w:val="28"/>
          <w:lang w:eastAsia="en-US"/>
        </w:rPr>
      </w:pPr>
    </w:p>
    <w:p w:rsidR="00B3393D" w:rsidRPr="00991343" w:rsidRDefault="00B3393D" w:rsidP="00B3393D">
      <w:pPr>
        <w:overflowPunct/>
        <w:autoSpaceDE/>
        <w:autoSpaceDN/>
        <w:adjustRightInd/>
        <w:ind w:firstLine="708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991343">
        <w:rPr>
          <w:rFonts w:ascii="PT Astra Serif" w:hAnsi="PT Astra Serif"/>
          <w:sz w:val="28"/>
          <w:szCs w:val="28"/>
          <w:lang w:eastAsia="en-US"/>
        </w:rPr>
        <w:t xml:space="preserve">Основные направления программы определены созданием условий материально-технического, хозяйственного обеспечения деятельности и организации транспортного </w:t>
      </w:r>
      <w:r w:rsidR="002E7536" w:rsidRPr="00991343">
        <w:rPr>
          <w:rFonts w:ascii="PT Astra Serif" w:hAnsi="PT Astra Serif"/>
          <w:sz w:val="28"/>
          <w:szCs w:val="28"/>
          <w:lang w:eastAsia="en-US"/>
        </w:rPr>
        <w:t>обслуживания.</w:t>
      </w:r>
    </w:p>
    <w:p w:rsidR="00B3393D" w:rsidRPr="00991343" w:rsidRDefault="00B3393D" w:rsidP="00B3393D">
      <w:pPr>
        <w:overflowPunct/>
        <w:autoSpaceDE/>
        <w:autoSpaceDN/>
        <w:adjustRightInd/>
        <w:ind w:firstLine="708"/>
        <w:jc w:val="both"/>
        <w:textAlignment w:val="auto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991343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Финансирование программы осуществляется за счет средств бюджета муниципального образования </w:t>
      </w:r>
      <w:proofErr w:type="spellStart"/>
      <w:r w:rsidRPr="00991343">
        <w:rPr>
          <w:rFonts w:ascii="PT Astra Serif" w:hAnsi="PT Astra Serif"/>
          <w:color w:val="000000" w:themeColor="text1"/>
          <w:sz w:val="28"/>
          <w:szCs w:val="28"/>
          <w:lang w:eastAsia="en-US"/>
        </w:rPr>
        <w:t>Труслейское</w:t>
      </w:r>
      <w:proofErr w:type="spellEnd"/>
      <w:r w:rsidRPr="00991343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сельское поселение.</w:t>
      </w:r>
    </w:p>
    <w:p w:rsidR="00B3393D" w:rsidRPr="00991343" w:rsidRDefault="00B3393D" w:rsidP="00B3393D">
      <w:pPr>
        <w:overflowPunct/>
        <w:autoSpaceDE/>
        <w:autoSpaceDN/>
        <w:adjustRightInd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991343">
        <w:rPr>
          <w:rFonts w:ascii="PT Astra Serif" w:hAnsi="PT Astra Serif"/>
          <w:sz w:val="28"/>
          <w:szCs w:val="28"/>
          <w:lang w:eastAsia="en-US"/>
        </w:rPr>
        <w:t xml:space="preserve">         Финансовое обеспечение деятельности учреждения осуществляется на основании утвержденной бюджетной сметы.</w:t>
      </w:r>
    </w:p>
    <w:p w:rsidR="00B3393D" w:rsidRPr="00991343" w:rsidRDefault="00B3393D" w:rsidP="00B3393D">
      <w:pPr>
        <w:overflowPunct/>
        <w:autoSpaceDE/>
        <w:autoSpaceDN/>
        <w:adjustRightInd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</w:p>
    <w:tbl>
      <w:tblPr>
        <w:tblW w:w="96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02"/>
        <w:gridCol w:w="1710"/>
        <w:gridCol w:w="1418"/>
        <w:gridCol w:w="1276"/>
        <w:gridCol w:w="1113"/>
      </w:tblGrid>
      <w:tr w:rsidR="00B3393D" w:rsidRPr="00991343" w:rsidTr="00C3441C">
        <w:tc>
          <w:tcPr>
            <w:tcW w:w="4102" w:type="dxa"/>
            <w:vMerge w:val="restart"/>
            <w:vAlign w:val="center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Общий объем финансирования в том числе: бюджет муниципального образования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1710" w:type="dxa"/>
            <w:vMerge w:val="restart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Всего</w:t>
            </w:r>
          </w:p>
          <w:p w:rsidR="00B3393D" w:rsidRPr="00991343" w:rsidRDefault="00B3393D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. руб.</w:t>
            </w:r>
          </w:p>
        </w:tc>
        <w:tc>
          <w:tcPr>
            <w:tcW w:w="3807" w:type="dxa"/>
            <w:gridSpan w:val="3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в том числе по годам реализации</w:t>
            </w:r>
          </w:p>
        </w:tc>
      </w:tr>
      <w:tr w:rsidR="00C3441C" w:rsidRPr="00991343" w:rsidTr="00C3441C">
        <w:tc>
          <w:tcPr>
            <w:tcW w:w="4102" w:type="dxa"/>
            <w:vMerge/>
            <w:vAlign w:val="center"/>
          </w:tcPr>
          <w:p w:rsidR="00C3441C" w:rsidRPr="00991343" w:rsidRDefault="00C3441C" w:rsidP="00B3393D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vMerge/>
            <w:vAlign w:val="center"/>
          </w:tcPr>
          <w:p w:rsidR="00C3441C" w:rsidRPr="00991343" w:rsidRDefault="00C3441C" w:rsidP="00B3393D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C3441C" w:rsidRPr="00991343" w:rsidRDefault="00C3441C" w:rsidP="00C344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2024г.</w:t>
            </w:r>
          </w:p>
        </w:tc>
        <w:tc>
          <w:tcPr>
            <w:tcW w:w="1276" w:type="dxa"/>
          </w:tcPr>
          <w:p w:rsidR="00C3441C" w:rsidRPr="00991343" w:rsidRDefault="00C3441C" w:rsidP="00C344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2025г.</w:t>
            </w:r>
          </w:p>
        </w:tc>
        <w:tc>
          <w:tcPr>
            <w:tcW w:w="1113" w:type="dxa"/>
          </w:tcPr>
          <w:p w:rsidR="00C3441C" w:rsidRPr="00991343" w:rsidRDefault="00C3441C" w:rsidP="005574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2026г.</w:t>
            </w:r>
          </w:p>
        </w:tc>
      </w:tr>
      <w:tr w:rsidR="00C3441C" w:rsidRPr="00991343" w:rsidTr="00C3441C">
        <w:trPr>
          <w:trHeight w:val="601"/>
        </w:trPr>
        <w:tc>
          <w:tcPr>
            <w:tcW w:w="4102" w:type="dxa"/>
            <w:vMerge/>
            <w:vAlign w:val="center"/>
          </w:tcPr>
          <w:p w:rsidR="00C3441C" w:rsidRPr="00991343" w:rsidRDefault="00C3441C" w:rsidP="00C3441C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vAlign w:val="center"/>
          </w:tcPr>
          <w:p w:rsidR="00C3441C" w:rsidRPr="00991343" w:rsidRDefault="00C3441C" w:rsidP="00C344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sz w:val="28"/>
                <w:szCs w:val="28"/>
                <w:lang w:eastAsia="en-US"/>
              </w:rPr>
              <w:t>11518645,2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418" w:type="dxa"/>
          </w:tcPr>
          <w:p w:rsidR="00C3441C" w:rsidRPr="00991343" w:rsidRDefault="00C3441C" w:rsidP="00C3441C">
            <w:pPr>
              <w:rPr>
                <w:sz w:val="28"/>
                <w:szCs w:val="28"/>
              </w:rPr>
            </w:pPr>
            <w:r w:rsidRPr="00991343">
              <w:rPr>
                <w:bCs/>
                <w:sz w:val="28"/>
                <w:szCs w:val="28"/>
              </w:rPr>
              <w:t>3 839548,40</w:t>
            </w:r>
          </w:p>
        </w:tc>
        <w:tc>
          <w:tcPr>
            <w:tcW w:w="1276" w:type="dxa"/>
          </w:tcPr>
          <w:p w:rsidR="00C3441C" w:rsidRPr="00991343" w:rsidRDefault="00C3441C" w:rsidP="00C3441C">
            <w:pPr>
              <w:rPr>
                <w:sz w:val="28"/>
                <w:szCs w:val="28"/>
              </w:rPr>
            </w:pPr>
            <w:r w:rsidRPr="00991343">
              <w:rPr>
                <w:bCs/>
                <w:sz w:val="28"/>
                <w:szCs w:val="28"/>
              </w:rPr>
              <w:t>3 839548,40</w:t>
            </w:r>
          </w:p>
        </w:tc>
        <w:tc>
          <w:tcPr>
            <w:tcW w:w="1113" w:type="dxa"/>
          </w:tcPr>
          <w:p w:rsidR="00C3441C" w:rsidRPr="00991343" w:rsidRDefault="00C3441C" w:rsidP="00C344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bCs/>
                <w:sz w:val="28"/>
                <w:szCs w:val="28"/>
              </w:rPr>
              <w:t>3 839548,40</w:t>
            </w:r>
          </w:p>
        </w:tc>
      </w:tr>
    </w:tbl>
    <w:p w:rsidR="00B3393D" w:rsidRPr="00991343" w:rsidRDefault="00B3393D" w:rsidP="00B3393D">
      <w:pPr>
        <w:overflowPunct/>
        <w:autoSpaceDE/>
        <w:autoSpaceDN/>
        <w:adjustRightInd/>
        <w:ind w:left="851"/>
        <w:jc w:val="center"/>
        <w:textAlignment w:val="auto"/>
        <w:rPr>
          <w:rFonts w:ascii="PT Astra Serif" w:hAnsi="PT Astra Serif"/>
          <w:b/>
          <w:sz w:val="28"/>
          <w:szCs w:val="28"/>
          <w:lang w:eastAsia="en-US"/>
        </w:rPr>
      </w:pPr>
    </w:p>
    <w:p w:rsidR="00B3393D" w:rsidRPr="00991343" w:rsidRDefault="00B3393D" w:rsidP="00B3393D">
      <w:pPr>
        <w:overflowPunct/>
        <w:autoSpaceDE/>
        <w:autoSpaceDN/>
        <w:adjustRightInd/>
        <w:ind w:left="851"/>
        <w:jc w:val="center"/>
        <w:textAlignment w:val="auto"/>
        <w:rPr>
          <w:rFonts w:ascii="PT Astra Serif" w:hAnsi="PT Astra Serif"/>
          <w:b/>
          <w:sz w:val="28"/>
          <w:szCs w:val="28"/>
          <w:lang w:eastAsia="en-US"/>
        </w:rPr>
      </w:pPr>
      <w:r w:rsidRPr="00991343">
        <w:rPr>
          <w:rFonts w:ascii="PT Astra Serif" w:hAnsi="PT Astra Serif"/>
          <w:b/>
          <w:sz w:val="28"/>
          <w:szCs w:val="28"/>
          <w:lang w:eastAsia="en-US"/>
        </w:rPr>
        <w:t xml:space="preserve">РАЗДЕЛ 6. ОЖИДАЕМЫЙ РЕЗУЛЬТАТ    </w:t>
      </w:r>
      <w:r w:rsidR="002E7536" w:rsidRPr="00991343">
        <w:rPr>
          <w:rFonts w:ascii="PT Astra Serif" w:hAnsi="PT Astra Serif"/>
          <w:b/>
          <w:sz w:val="28"/>
          <w:szCs w:val="28"/>
          <w:lang w:eastAsia="en-US"/>
        </w:rPr>
        <w:t>ОТ РЕАЛИЗАЦИИ</w:t>
      </w:r>
      <w:r w:rsidRPr="00991343">
        <w:rPr>
          <w:rFonts w:ascii="PT Astra Serif" w:hAnsi="PT Astra Serif"/>
          <w:b/>
          <w:sz w:val="28"/>
          <w:szCs w:val="28"/>
          <w:lang w:eastAsia="en-US"/>
        </w:rPr>
        <w:t xml:space="preserve"> МУНИЦИПАЛЬНОЙ ПРОГРАММЫ</w:t>
      </w:r>
    </w:p>
    <w:p w:rsidR="00B3393D" w:rsidRPr="00991343" w:rsidRDefault="00B3393D" w:rsidP="00B3393D">
      <w:pPr>
        <w:overflowPunct/>
        <w:autoSpaceDE/>
        <w:autoSpaceDN/>
        <w:adjustRightInd/>
        <w:ind w:left="851"/>
        <w:jc w:val="center"/>
        <w:textAlignment w:val="auto"/>
        <w:rPr>
          <w:rFonts w:ascii="PT Astra Serif" w:hAnsi="PT Astra Serif"/>
          <w:b/>
          <w:sz w:val="28"/>
          <w:szCs w:val="28"/>
          <w:lang w:eastAsia="en-US"/>
        </w:rPr>
      </w:pPr>
    </w:p>
    <w:p w:rsidR="00B3393D" w:rsidRPr="00991343" w:rsidRDefault="00B3393D" w:rsidP="00B3393D">
      <w:pPr>
        <w:ind w:left="283"/>
        <w:jc w:val="both"/>
        <w:textAlignment w:val="auto"/>
        <w:rPr>
          <w:rFonts w:ascii="PT Astra Serif" w:hAnsi="PT Astra Serif"/>
          <w:color w:val="2C2C2C"/>
          <w:sz w:val="28"/>
          <w:szCs w:val="28"/>
          <w:shd w:val="clear" w:color="auto" w:fill="FFFFFF"/>
        </w:rPr>
      </w:pPr>
      <w:r w:rsidRPr="00991343">
        <w:rPr>
          <w:rFonts w:ascii="PT Astra Serif" w:hAnsi="PT Astra Serif"/>
          <w:sz w:val="28"/>
          <w:szCs w:val="28"/>
        </w:rPr>
        <w:t xml:space="preserve">        </w:t>
      </w:r>
      <w:r w:rsidRPr="00991343">
        <w:rPr>
          <w:rFonts w:ascii="PT Astra Serif" w:hAnsi="PT Astra Serif"/>
          <w:color w:val="2C2C2C"/>
          <w:sz w:val="28"/>
          <w:szCs w:val="28"/>
          <w:shd w:val="clear" w:color="auto" w:fill="FFFFFF"/>
        </w:rPr>
        <w:t xml:space="preserve"> Для </w:t>
      </w:r>
      <w:r w:rsidR="002E7536" w:rsidRPr="00991343">
        <w:rPr>
          <w:rFonts w:ascii="PT Astra Serif" w:hAnsi="PT Astra Serif"/>
          <w:color w:val="2C2C2C"/>
          <w:sz w:val="28"/>
          <w:szCs w:val="28"/>
          <w:shd w:val="clear" w:color="auto" w:fill="FFFFFF"/>
        </w:rPr>
        <w:t>оценки эффективности</w:t>
      </w:r>
      <w:r w:rsidRPr="00991343">
        <w:rPr>
          <w:rFonts w:ascii="PT Astra Serif" w:hAnsi="PT Astra Serif"/>
          <w:color w:val="2C2C2C"/>
          <w:sz w:val="28"/>
          <w:szCs w:val="28"/>
          <w:shd w:val="clear" w:color="auto" w:fill="FFFFFF"/>
        </w:rPr>
        <w:t xml:space="preserve"> результатов реализации программы разработаны целевые индикаторы, отражающие степень достижения целей программы. 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29"/>
        <w:gridCol w:w="1101"/>
        <w:gridCol w:w="992"/>
        <w:gridCol w:w="1310"/>
      </w:tblGrid>
      <w:tr w:rsidR="00B3393D" w:rsidRPr="00991343" w:rsidTr="00B3393D">
        <w:trPr>
          <w:trHeight w:val="553"/>
        </w:trPr>
        <w:tc>
          <w:tcPr>
            <w:tcW w:w="6129" w:type="dxa"/>
            <w:vMerge w:val="restart"/>
            <w:vAlign w:val="center"/>
          </w:tcPr>
          <w:p w:rsidR="00B3393D" w:rsidRPr="00991343" w:rsidRDefault="00B3393D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целевого индикатора</w:t>
            </w:r>
          </w:p>
        </w:tc>
        <w:tc>
          <w:tcPr>
            <w:tcW w:w="3403" w:type="dxa"/>
            <w:gridSpan w:val="3"/>
          </w:tcPr>
          <w:p w:rsidR="00B3393D" w:rsidRPr="00991343" w:rsidRDefault="00B3393D" w:rsidP="00B3393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Ожидаемые результаты деятельности</w:t>
            </w:r>
          </w:p>
        </w:tc>
      </w:tr>
      <w:tr w:rsidR="00C3441C" w:rsidRPr="00991343" w:rsidTr="00C3441C">
        <w:trPr>
          <w:trHeight w:val="144"/>
        </w:trPr>
        <w:tc>
          <w:tcPr>
            <w:tcW w:w="6129" w:type="dxa"/>
            <w:vMerge/>
            <w:vAlign w:val="center"/>
          </w:tcPr>
          <w:p w:rsidR="00C3441C" w:rsidRPr="00991343" w:rsidRDefault="00C3441C" w:rsidP="00B3393D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01" w:type="dxa"/>
          </w:tcPr>
          <w:p w:rsidR="00C3441C" w:rsidRPr="00991343" w:rsidRDefault="00C3441C" w:rsidP="00C3441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2024г</w:t>
            </w:r>
          </w:p>
        </w:tc>
        <w:tc>
          <w:tcPr>
            <w:tcW w:w="992" w:type="dxa"/>
          </w:tcPr>
          <w:p w:rsidR="00C3441C" w:rsidRPr="00991343" w:rsidRDefault="00C3441C" w:rsidP="00C344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2025г.</w:t>
            </w:r>
          </w:p>
        </w:tc>
        <w:tc>
          <w:tcPr>
            <w:tcW w:w="1310" w:type="dxa"/>
          </w:tcPr>
          <w:p w:rsidR="00C3441C" w:rsidRPr="00991343" w:rsidRDefault="00C3441C" w:rsidP="005574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2026г.</w:t>
            </w:r>
          </w:p>
        </w:tc>
      </w:tr>
      <w:tr w:rsidR="00C3441C" w:rsidRPr="00991343" w:rsidTr="00C3441C">
        <w:trPr>
          <w:trHeight w:val="2407"/>
        </w:trPr>
        <w:tc>
          <w:tcPr>
            <w:tcW w:w="6129" w:type="dxa"/>
          </w:tcPr>
          <w:p w:rsidR="00C3441C" w:rsidRPr="00991343" w:rsidRDefault="00C3441C" w:rsidP="00B3393D">
            <w:pPr>
              <w:overflowPunct/>
              <w:autoSpaceDE/>
              <w:autoSpaceDN/>
              <w:adjustRightInd/>
              <w:spacing w:after="200" w:line="276" w:lineRule="auto"/>
              <w:ind w:left="720"/>
              <w:jc w:val="both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1.Улучшение качества обслуживания и содержания зданий, служебных и рабочих помещений, а также прилегающей к зданиям территории, закрепленной за администрацией </w:t>
            </w:r>
            <w:r w:rsidR="002E7536"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1101" w:type="dxa"/>
            <w:vAlign w:val="center"/>
          </w:tcPr>
          <w:p w:rsidR="00C3441C" w:rsidRPr="00991343" w:rsidRDefault="00C3441C" w:rsidP="00B3393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992" w:type="dxa"/>
            <w:vAlign w:val="center"/>
          </w:tcPr>
          <w:p w:rsidR="00C3441C" w:rsidRPr="00991343" w:rsidRDefault="00C3441C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310" w:type="dxa"/>
            <w:vAlign w:val="center"/>
          </w:tcPr>
          <w:p w:rsidR="00C3441C" w:rsidRPr="00991343" w:rsidRDefault="00C3441C" w:rsidP="005574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100%</w:t>
            </w:r>
          </w:p>
        </w:tc>
      </w:tr>
      <w:tr w:rsidR="00C3441C" w:rsidRPr="00991343" w:rsidTr="0047042C">
        <w:trPr>
          <w:trHeight w:val="1465"/>
        </w:trPr>
        <w:tc>
          <w:tcPr>
            <w:tcW w:w="6129" w:type="dxa"/>
          </w:tcPr>
          <w:p w:rsidR="00C3441C" w:rsidRPr="00991343" w:rsidRDefault="00C3441C" w:rsidP="00B3393D">
            <w:pPr>
              <w:overflowPunct/>
              <w:autoSpaceDE/>
              <w:autoSpaceDN/>
              <w:adjustRightInd/>
              <w:spacing w:after="200" w:line="276" w:lineRule="auto"/>
              <w:ind w:left="720"/>
              <w:jc w:val="both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2.Обеспечение контроля за транспортным обслуживанием администрации муниципального образования </w:t>
            </w:r>
            <w:proofErr w:type="spellStart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Труслейское</w:t>
            </w:r>
            <w:proofErr w:type="spellEnd"/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1101" w:type="dxa"/>
            <w:vAlign w:val="center"/>
          </w:tcPr>
          <w:p w:rsidR="00C3441C" w:rsidRPr="00991343" w:rsidRDefault="00C3441C" w:rsidP="00B3393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992" w:type="dxa"/>
            <w:vAlign w:val="center"/>
          </w:tcPr>
          <w:p w:rsidR="00C3441C" w:rsidRPr="00991343" w:rsidRDefault="00C3441C" w:rsidP="00B339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310" w:type="dxa"/>
            <w:vAlign w:val="center"/>
          </w:tcPr>
          <w:p w:rsidR="00C3441C" w:rsidRPr="00991343" w:rsidRDefault="00C3441C" w:rsidP="005574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91343">
              <w:rPr>
                <w:rFonts w:ascii="PT Astra Serif" w:hAnsi="PT Astra Serif"/>
                <w:sz w:val="28"/>
                <w:szCs w:val="28"/>
                <w:lang w:eastAsia="en-US"/>
              </w:rPr>
              <w:t>100%</w:t>
            </w:r>
          </w:p>
        </w:tc>
      </w:tr>
    </w:tbl>
    <w:p w:rsidR="00B3393D" w:rsidRPr="00991343" w:rsidRDefault="00B3393D" w:rsidP="00B3393D">
      <w:pPr>
        <w:overflowPunct/>
        <w:autoSpaceDE/>
        <w:autoSpaceDN/>
        <w:adjustRightInd/>
        <w:ind w:firstLine="709"/>
        <w:jc w:val="center"/>
        <w:textAlignment w:val="auto"/>
        <w:rPr>
          <w:rFonts w:ascii="PT Astra Serif" w:hAnsi="PT Astra Serif"/>
          <w:b/>
          <w:sz w:val="28"/>
          <w:szCs w:val="28"/>
          <w:lang w:eastAsia="en-US"/>
        </w:rPr>
      </w:pPr>
    </w:p>
    <w:p w:rsidR="00B3393D" w:rsidRPr="00991343" w:rsidRDefault="00B3393D" w:rsidP="00B3393D">
      <w:pPr>
        <w:overflowPunct/>
        <w:autoSpaceDE/>
        <w:autoSpaceDN/>
        <w:adjustRightInd/>
        <w:ind w:firstLine="709"/>
        <w:jc w:val="center"/>
        <w:textAlignment w:val="auto"/>
        <w:rPr>
          <w:rFonts w:ascii="PT Astra Serif" w:hAnsi="PT Astra Serif"/>
          <w:b/>
          <w:sz w:val="28"/>
          <w:szCs w:val="28"/>
          <w:lang w:eastAsia="en-US"/>
        </w:rPr>
      </w:pPr>
      <w:r w:rsidRPr="00991343">
        <w:rPr>
          <w:rFonts w:ascii="PT Astra Serif" w:hAnsi="PT Astra Serif"/>
          <w:b/>
          <w:sz w:val="28"/>
          <w:szCs w:val="28"/>
          <w:lang w:eastAsia="en-US"/>
        </w:rPr>
        <w:t xml:space="preserve">РАЗДЕЛ 7. </w:t>
      </w:r>
      <w:r w:rsidR="002E7536" w:rsidRPr="00991343">
        <w:rPr>
          <w:rFonts w:ascii="PT Astra Serif" w:hAnsi="PT Astra Serif"/>
          <w:b/>
          <w:sz w:val="28"/>
          <w:szCs w:val="28"/>
          <w:lang w:eastAsia="en-US"/>
        </w:rPr>
        <w:t>ОРГАНИЗАЦИЯ УПРАВЛЕНИЯ</w:t>
      </w:r>
      <w:r w:rsidRPr="00991343">
        <w:rPr>
          <w:rFonts w:ascii="PT Astra Serif" w:hAnsi="PT Astra Serif"/>
          <w:b/>
          <w:sz w:val="28"/>
          <w:szCs w:val="28"/>
          <w:lang w:eastAsia="en-US"/>
        </w:rPr>
        <w:t xml:space="preserve">   </w:t>
      </w:r>
    </w:p>
    <w:p w:rsidR="00B3393D" w:rsidRPr="00991343" w:rsidRDefault="00B3393D" w:rsidP="00B3393D">
      <w:pPr>
        <w:overflowPunct/>
        <w:autoSpaceDE/>
        <w:autoSpaceDN/>
        <w:adjustRightInd/>
        <w:ind w:firstLine="709"/>
        <w:jc w:val="center"/>
        <w:textAlignment w:val="auto"/>
        <w:rPr>
          <w:rFonts w:ascii="PT Astra Serif" w:hAnsi="PT Astra Serif"/>
          <w:b/>
          <w:sz w:val="28"/>
          <w:szCs w:val="28"/>
          <w:lang w:eastAsia="en-US"/>
        </w:rPr>
      </w:pPr>
      <w:r w:rsidRPr="00991343">
        <w:rPr>
          <w:rFonts w:ascii="PT Astra Serif" w:hAnsi="PT Astra Serif"/>
          <w:b/>
          <w:sz w:val="28"/>
          <w:szCs w:val="28"/>
          <w:lang w:eastAsia="en-US"/>
        </w:rPr>
        <w:t>МУНИЦИПАЛЬНОЙ ПРОГРАММЫ</w:t>
      </w:r>
    </w:p>
    <w:p w:rsidR="00B3393D" w:rsidRPr="00991343" w:rsidRDefault="00B3393D" w:rsidP="00B3393D">
      <w:pPr>
        <w:overflowPunct/>
        <w:autoSpaceDE/>
        <w:autoSpaceDN/>
        <w:adjustRightInd/>
        <w:ind w:firstLine="709"/>
        <w:jc w:val="center"/>
        <w:textAlignment w:val="auto"/>
        <w:rPr>
          <w:rFonts w:ascii="PT Astra Serif" w:hAnsi="PT Astra Serif"/>
          <w:sz w:val="28"/>
          <w:szCs w:val="28"/>
          <w:lang w:eastAsia="en-US"/>
        </w:rPr>
      </w:pPr>
    </w:p>
    <w:p w:rsidR="00B3393D" w:rsidRPr="00991343" w:rsidRDefault="00B3393D" w:rsidP="00B3393D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991343">
        <w:rPr>
          <w:rFonts w:ascii="PT Astra Serif" w:hAnsi="PT Astra Serif"/>
          <w:sz w:val="28"/>
          <w:szCs w:val="28"/>
          <w:lang w:eastAsia="en-US"/>
        </w:rPr>
        <w:t xml:space="preserve">Контроль за </w:t>
      </w:r>
      <w:r w:rsidR="002E7536" w:rsidRPr="00991343">
        <w:rPr>
          <w:rFonts w:ascii="PT Astra Serif" w:hAnsi="PT Astra Serif"/>
          <w:sz w:val="28"/>
          <w:szCs w:val="28"/>
          <w:lang w:eastAsia="en-US"/>
        </w:rPr>
        <w:t>реализацией муниципальной</w:t>
      </w:r>
      <w:r w:rsidRPr="00991343">
        <w:rPr>
          <w:rFonts w:ascii="PT Astra Serif" w:hAnsi="PT Astra Serif"/>
          <w:sz w:val="28"/>
          <w:szCs w:val="28"/>
          <w:lang w:eastAsia="en-US"/>
        </w:rPr>
        <w:t xml:space="preserve"> программы осуществляется администрацией муниципального образования </w:t>
      </w:r>
      <w:proofErr w:type="spellStart"/>
      <w:r w:rsidRPr="00991343">
        <w:rPr>
          <w:rFonts w:ascii="PT Astra Serif" w:hAnsi="PT Astra Serif"/>
          <w:sz w:val="28"/>
          <w:szCs w:val="28"/>
          <w:lang w:eastAsia="en-US"/>
        </w:rPr>
        <w:t>Труслейское</w:t>
      </w:r>
      <w:proofErr w:type="spellEnd"/>
      <w:r w:rsidRPr="00991343">
        <w:rPr>
          <w:rFonts w:ascii="PT Astra Serif" w:hAnsi="PT Astra Serif"/>
          <w:sz w:val="28"/>
          <w:szCs w:val="28"/>
          <w:lang w:eastAsia="en-US"/>
        </w:rPr>
        <w:t xml:space="preserve"> сельское поселение.</w:t>
      </w:r>
      <w:r w:rsidRPr="00991343">
        <w:rPr>
          <w:rFonts w:ascii="PT Astra Serif" w:hAnsi="PT Astra Serif"/>
          <w:sz w:val="28"/>
          <w:szCs w:val="28"/>
          <w:lang w:eastAsia="en-US"/>
        </w:rPr>
        <w:tab/>
      </w:r>
      <w:r w:rsidR="002E7536" w:rsidRPr="00991343">
        <w:rPr>
          <w:rFonts w:ascii="PT Astra Serif" w:hAnsi="PT Astra Serif"/>
          <w:sz w:val="28"/>
          <w:szCs w:val="28"/>
          <w:lang w:eastAsia="en-US"/>
        </w:rPr>
        <w:t>Муниципальное казенное учреждение</w:t>
      </w:r>
      <w:r w:rsidRPr="00991343">
        <w:rPr>
          <w:rFonts w:ascii="PT Astra Serif" w:hAnsi="PT Astra Serif"/>
          <w:sz w:val="28"/>
          <w:szCs w:val="28"/>
          <w:lang w:eastAsia="en-US"/>
        </w:rPr>
        <w:t xml:space="preserve"> «Управление делами» администрации муниципального образования </w:t>
      </w:r>
      <w:proofErr w:type="spellStart"/>
      <w:r w:rsidRPr="00991343">
        <w:rPr>
          <w:rFonts w:ascii="PT Astra Serif" w:hAnsi="PT Astra Serif"/>
          <w:sz w:val="28"/>
          <w:szCs w:val="28"/>
          <w:lang w:eastAsia="en-US"/>
        </w:rPr>
        <w:t>Труслейское</w:t>
      </w:r>
      <w:proofErr w:type="spellEnd"/>
      <w:r w:rsidRPr="00991343">
        <w:rPr>
          <w:rFonts w:ascii="PT Astra Serif" w:hAnsi="PT Astra Serif"/>
          <w:sz w:val="28"/>
          <w:szCs w:val="28"/>
          <w:lang w:eastAsia="en-US"/>
        </w:rPr>
        <w:t xml:space="preserve"> сельское поселение:</w:t>
      </w:r>
    </w:p>
    <w:p w:rsidR="00B3393D" w:rsidRPr="00991343" w:rsidRDefault="00B3393D" w:rsidP="00B3393D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991343">
        <w:rPr>
          <w:rFonts w:ascii="PT Astra Serif" w:hAnsi="PT Astra Serif"/>
          <w:sz w:val="28"/>
          <w:szCs w:val="28"/>
          <w:lang w:eastAsia="en-US"/>
        </w:rPr>
        <w:t xml:space="preserve">-  ежегодно   в </w:t>
      </w:r>
      <w:r w:rsidR="002E7536" w:rsidRPr="00991343">
        <w:rPr>
          <w:rFonts w:ascii="PT Astra Serif" w:hAnsi="PT Astra Serif"/>
          <w:sz w:val="28"/>
          <w:szCs w:val="28"/>
          <w:lang w:eastAsia="en-US"/>
        </w:rPr>
        <w:t>срок до</w:t>
      </w:r>
      <w:r w:rsidRPr="00991343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2E7536" w:rsidRPr="00991343">
        <w:rPr>
          <w:rFonts w:ascii="PT Astra Serif" w:hAnsi="PT Astra Serif"/>
          <w:sz w:val="28"/>
          <w:szCs w:val="28"/>
          <w:lang w:eastAsia="en-US"/>
        </w:rPr>
        <w:t>1 февраля</w:t>
      </w:r>
      <w:r w:rsidRPr="00991343">
        <w:rPr>
          <w:rFonts w:ascii="PT Astra Serif" w:hAnsi="PT Astra Serif"/>
          <w:sz w:val="28"/>
          <w:szCs w:val="28"/>
          <w:lang w:eastAsia="en-US"/>
        </w:rPr>
        <w:t xml:space="preserve"> года, следующего за </w:t>
      </w:r>
      <w:r w:rsidR="002E7536" w:rsidRPr="00991343">
        <w:rPr>
          <w:rFonts w:ascii="PT Astra Serif" w:hAnsi="PT Astra Serif"/>
          <w:sz w:val="28"/>
          <w:szCs w:val="28"/>
          <w:lang w:eastAsia="en-US"/>
        </w:rPr>
        <w:t>отчетным годом</w:t>
      </w:r>
      <w:r w:rsidRPr="00991343">
        <w:rPr>
          <w:rFonts w:ascii="PT Astra Serif" w:hAnsi="PT Astra Serif"/>
          <w:sz w:val="28"/>
          <w:szCs w:val="28"/>
          <w:lang w:eastAsia="en-US"/>
        </w:rPr>
        <w:t xml:space="preserve">, </w:t>
      </w:r>
      <w:r w:rsidR="002E7536" w:rsidRPr="00991343">
        <w:rPr>
          <w:rFonts w:ascii="PT Astra Serif" w:hAnsi="PT Astra Serif"/>
          <w:sz w:val="28"/>
          <w:szCs w:val="28"/>
          <w:lang w:eastAsia="en-US"/>
        </w:rPr>
        <w:t>готовит годовой</w:t>
      </w:r>
      <w:r w:rsidRPr="00991343">
        <w:rPr>
          <w:rFonts w:ascii="PT Astra Serif" w:hAnsi="PT Astra Serif"/>
          <w:sz w:val="28"/>
          <w:szCs w:val="28"/>
          <w:lang w:eastAsia="en-US"/>
        </w:rPr>
        <w:t xml:space="preserve"> отчет о </w:t>
      </w:r>
      <w:r w:rsidR="002E7536" w:rsidRPr="00991343">
        <w:rPr>
          <w:rFonts w:ascii="PT Astra Serif" w:hAnsi="PT Astra Serif"/>
          <w:sz w:val="28"/>
          <w:szCs w:val="28"/>
          <w:lang w:eastAsia="en-US"/>
        </w:rPr>
        <w:t>ходе реализации</w:t>
      </w:r>
      <w:r w:rsidRPr="00991343">
        <w:rPr>
          <w:rFonts w:ascii="PT Astra Serif" w:hAnsi="PT Astra Serif"/>
          <w:sz w:val="28"/>
          <w:szCs w:val="28"/>
          <w:lang w:eastAsia="en-US"/>
        </w:rPr>
        <w:t xml:space="preserve"> и оценки эффективности реализации программы.</w:t>
      </w:r>
    </w:p>
    <w:p w:rsidR="00B3393D" w:rsidRPr="00991343" w:rsidRDefault="002E7536" w:rsidP="00B3393D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991343">
        <w:rPr>
          <w:rFonts w:ascii="PT Astra Serif" w:hAnsi="PT Astra Serif"/>
          <w:sz w:val="28"/>
          <w:szCs w:val="28"/>
          <w:lang w:eastAsia="en-US"/>
        </w:rPr>
        <w:t>Годовые отчеты о</w:t>
      </w:r>
      <w:r w:rsidR="00B3393D" w:rsidRPr="00991343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91343">
        <w:rPr>
          <w:rFonts w:ascii="PT Astra Serif" w:hAnsi="PT Astra Serif"/>
          <w:sz w:val="28"/>
          <w:szCs w:val="28"/>
          <w:lang w:eastAsia="en-US"/>
        </w:rPr>
        <w:t>ходе реализации</w:t>
      </w:r>
      <w:r w:rsidR="00B3393D" w:rsidRPr="00991343">
        <w:rPr>
          <w:rFonts w:ascii="PT Astra Serif" w:hAnsi="PT Astra Serif"/>
          <w:sz w:val="28"/>
          <w:szCs w:val="28"/>
          <w:lang w:eastAsia="en-US"/>
        </w:rPr>
        <w:t xml:space="preserve"> и оценке эффективности реализации программы </w:t>
      </w:r>
      <w:r w:rsidRPr="00991343">
        <w:rPr>
          <w:rFonts w:ascii="PT Astra Serif" w:hAnsi="PT Astra Serif"/>
          <w:sz w:val="28"/>
          <w:szCs w:val="28"/>
          <w:lang w:eastAsia="en-US"/>
        </w:rPr>
        <w:t>подлежат размещению на</w:t>
      </w:r>
      <w:r w:rsidR="00B3393D" w:rsidRPr="00991343">
        <w:rPr>
          <w:rFonts w:ascii="PT Astra Serif" w:hAnsi="PT Astra Serif"/>
          <w:sz w:val="28"/>
          <w:szCs w:val="28"/>
          <w:lang w:eastAsia="en-US"/>
        </w:rPr>
        <w:t xml:space="preserve"> официальном сайте МО </w:t>
      </w:r>
      <w:proofErr w:type="spellStart"/>
      <w:r w:rsidR="00C3441C" w:rsidRPr="00991343">
        <w:rPr>
          <w:rFonts w:ascii="PT Astra Serif" w:hAnsi="PT Astra Serif"/>
          <w:sz w:val="28"/>
          <w:szCs w:val="28"/>
          <w:lang w:eastAsia="en-US"/>
        </w:rPr>
        <w:t>Труслейское</w:t>
      </w:r>
      <w:proofErr w:type="spellEnd"/>
      <w:r w:rsidR="00C3441C" w:rsidRPr="00991343">
        <w:rPr>
          <w:rFonts w:ascii="PT Astra Serif" w:hAnsi="PT Astra Serif"/>
          <w:sz w:val="28"/>
          <w:szCs w:val="28"/>
          <w:lang w:eastAsia="en-US"/>
        </w:rPr>
        <w:t xml:space="preserve"> сельское поселение</w:t>
      </w:r>
      <w:r w:rsidR="00B3393D" w:rsidRPr="00991343">
        <w:rPr>
          <w:rFonts w:ascii="PT Astra Serif" w:hAnsi="PT Astra Serif"/>
          <w:sz w:val="28"/>
          <w:szCs w:val="28"/>
          <w:lang w:eastAsia="en-US"/>
        </w:rPr>
        <w:t xml:space="preserve"> в течении </w:t>
      </w:r>
      <w:r w:rsidRPr="00991343">
        <w:rPr>
          <w:rFonts w:ascii="PT Astra Serif" w:hAnsi="PT Astra Serif"/>
          <w:sz w:val="28"/>
          <w:szCs w:val="28"/>
          <w:lang w:eastAsia="en-US"/>
        </w:rPr>
        <w:t>трех рабочих</w:t>
      </w:r>
      <w:r w:rsidR="00B3393D" w:rsidRPr="00991343">
        <w:rPr>
          <w:rFonts w:ascii="PT Astra Serif" w:hAnsi="PT Astra Serif"/>
          <w:sz w:val="28"/>
          <w:szCs w:val="28"/>
          <w:lang w:eastAsia="en-US"/>
        </w:rPr>
        <w:t xml:space="preserve"> дней   после </w:t>
      </w:r>
      <w:r w:rsidRPr="00991343">
        <w:rPr>
          <w:rFonts w:ascii="PT Astra Serif" w:hAnsi="PT Astra Serif"/>
          <w:sz w:val="28"/>
          <w:szCs w:val="28"/>
          <w:lang w:eastAsia="en-US"/>
        </w:rPr>
        <w:t>даты их представления</w:t>
      </w:r>
      <w:r w:rsidR="00B3393D" w:rsidRPr="00991343">
        <w:rPr>
          <w:rFonts w:ascii="PT Astra Serif" w:hAnsi="PT Astra Serif"/>
          <w:sz w:val="28"/>
          <w:szCs w:val="28"/>
          <w:lang w:eastAsia="en-US"/>
        </w:rPr>
        <w:t>.</w:t>
      </w:r>
    </w:p>
    <w:p w:rsidR="00B3393D" w:rsidRPr="00991343" w:rsidRDefault="002E7536" w:rsidP="00B3393D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991343">
        <w:rPr>
          <w:rFonts w:ascii="PT Astra Serif" w:hAnsi="PT Astra Serif"/>
          <w:sz w:val="28"/>
          <w:szCs w:val="28"/>
          <w:lang w:eastAsia="en-US"/>
        </w:rPr>
        <w:t>Объёмы бюджетных</w:t>
      </w:r>
      <w:r w:rsidR="00B3393D" w:rsidRPr="00991343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91343">
        <w:rPr>
          <w:rFonts w:ascii="PT Astra Serif" w:hAnsi="PT Astra Serif"/>
          <w:sz w:val="28"/>
          <w:szCs w:val="28"/>
          <w:lang w:eastAsia="en-US"/>
        </w:rPr>
        <w:t>ассигнований из</w:t>
      </w:r>
      <w:r w:rsidR="00B3393D" w:rsidRPr="00991343">
        <w:rPr>
          <w:rFonts w:ascii="PT Astra Serif" w:hAnsi="PT Astra Serif"/>
          <w:sz w:val="28"/>
          <w:szCs w:val="28"/>
          <w:lang w:eastAsia="en-US"/>
        </w:rPr>
        <w:t xml:space="preserve"> бюджета </w:t>
      </w:r>
      <w:r w:rsidRPr="00991343">
        <w:rPr>
          <w:rFonts w:ascii="PT Astra Serif" w:hAnsi="PT Astra Serif"/>
          <w:sz w:val="28"/>
          <w:szCs w:val="28"/>
          <w:lang w:eastAsia="en-US"/>
        </w:rPr>
        <w:t>муниципального образования</w:t>
      </w:r>
      <w:r w:rsidR="00B3393D" w:rsidRPr="00991343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spellStart"/>
      <w:r w:rsidR="00B3393D" w:rsidRPr="00991343">
        <w:rPr>
          <w:rFonts w:ascii="PT Astra Serif" w:hAnsi="PT Astra Serif"/>
          <w:sz w:val="28"/>
          <w:szCs w:val="28"/>
          <w:lang w:eastAsia="en-US"/>
        </w:rPr>
        <w:t>Труслейское</w:t>
      </w:r>
      <w:proofErr w:type="spellEnd"/>
      <w:r w:rsidR="00B3393D" w:rsidRPr="00991343">
        <w:rPr>
          <w:rFonts w:ascii="PT Astra Serif" w:hAnsi="PT Astra Serif"/>
          <w:sz w:val="28"/>
          <w:szCs w:val="28"/>
          <w:lang w:eastAsia="en-US"/>
        </w:rPr>
        <w:t xml:space="preserve"> сельское поселение на </w:t>
      </w:r>
      <w:r w:rsidRPr="00991343">
        <w:rPr>
          <w:rFonts w:ascii="PT Astra Serif" w:hAnsi="PT Astra Serif"/>
          <w:sz w:val="28"/>
          <w:szCs w:val="28"/>
          <w:lang w:eastAsia="en-US"/>
        </w:rPr>
        <w:t>реализацию мероприятий программы</w:t>
      </w:r>
      <w:r w:rsidR="00B3393D" w:rsidRPr="00991343">
        <w:rPr>
          <w:rFonts w:ascii="PT Astra Serif" w:hAnsi="PT Astra Serif"/>
          <w:sz w:val="28"/>
          <w:szCs w:val="28"/>
          <w:lang w:eastAsia="en-US"/>
        </w:rPr>
        <w:t xml:space="preserve"> на </w:t>
      </w:r>
      <w:r w:rsidRPr="00991343">
        <w:rPr>
          <w:rFonts w:ascii="PT Astra Serif" w:hAnsi="PT Astra Serif"/>
          <w:sz w:val="28"/>
          <w:szCs w:val="28"/>
          <w:lang w:eastAsia="en-US"/>
        </w:rPr>
        <w:t>каждый год</w:t>
      </w:r>
      <w:r w:rsidR="00B3393D" w:rsidRPr="00991343">
        <w:rPr>
          <w:rFonts w:ascii="PT Astra Serif" w:hAnsi="PT Astra Serif"/>
          <w:sz w:val="28"/>
          <w:szCs w:val="28"/>
          <w:lang w:eastAsia="en-US"/>
        </w:rPr>
        <w:t xml:space="preserve"> утверждается </w:t>
      </w:r>
      <w:r w:rsidRPr="00991343">
        <w:rPr>
          <w:rFonts w:ascii="PT Astra Serif" w:hAnsi="PT Astra Serif"/>
          <w:sz w:val="28"/>
          <w:szCs w:val="28"/>
          <w:lang w:eastAsia="en-US"/>
        </w:rPr>
        <w:t>решением Совета депутатов</w:t>
      </w:r>
      <w:r w:rsidR="00B3393D" w:rsidRPr="00991343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B3393D" w:rsidRPr="00991343">
        <w:rPr>
          <w:rFonts w:ascii="PT Astra Serif" w:hAnsi="PT Astra Serif"/>
          <w:sz w:val="28"/>
          <w:szCs w:val="28"/>
          <w:lang w:eastAsia="en-US"/>
        </w:rPr>
        <w:lastRenderedPageBreak/>
        <w:t xml:space="preserve">муниципального образования </w:t>
      </w:r>
      <w:proofErr w:type="spellStart"/>
      <w:r w:rsidR="00B3393D" w:rsidRPr="00991343">
        <w:rPr>
          <w:rFonts w:ascii="PT Astra Serif" w:hAnsi="PT Astra Serif"/>
          <w:sz w:val="28"/>
          <w:szCs w:val="28"/>
          <w:lang w:eastAsia="en-US"/>
        </w:rPr>
        <w:t>Труслейское</w:t>
      </w:r>
      <w:proofErr w:type="spellEnd"/>
      <w:r w:rsidR="00B3393D" w:rsidRPr="00991343">
        <w:rPr>
          <w:rFonts w:ascii="PT Astra Serif" w:hAnsi="PT Astra Serif"/>
          <w:sz w:val="28"/>
          <w:szCs w:val="28"/>
          <w:lang w:eastAsia="en-US"/>
        </w:rPr>
        <w:t xml:space="preserve"> сельское </w:t>
      </w:r>
      <w:r w:rsidRPr="00991343">
        <w:rPr>
          <w:rFonts w:ascii="PT Astra Serif" w:hAnsi="PT Astra Serif"/>
          <w:sz w:val="28"/>
          <w:szCs w:val="28"/>
          <w:lang w:eastAsia="en-US"/>
        </w:rPr>
        <w:t>поселение о</w:t>
      </w:r>
      <w:r w:rsidR="00B3393D" w:rsidRPr="00991343">
        <w:rPr>
          <w:rFonts w:ascii="PT Astra Serif" w:hAnsi="PT Astra Serif"/>
          <w:sz w:val="28"/>
          <w:szCs w:val="28"/>
          <w:lang w:eastAsia="en-US"/>
        </w:rPr>
        <w:t xml:space="preserve"> бюджете   на соответствующий   финансовый </w:t>
      </w:r>
      <w:r w:rsidRPr="00991343">
        <w:rPr>
          <w:rFonts w:ascii="PT Astra Serif" w:hAnsi="PT Astra Serif"/>
          <w:sz w:val="28"/>
          <w:szCs w:val="28"/>
          <w:lang w:eastAsia="en-US"/>
        </w:rPr>
        <w:t>год и</w:t>
      </w:r>
      <w:r w:rsidR="00B3393D" w:rsidRPr="00991343">
        <w:rPr>
          <w:rFonts w:ascii="PT Astra Serif" w:hAnsi="PT Astra Serif"/>
          <w:sz w:val="28"/>
          <w:szCs w:val="28"/>
          <w:lang w:eastAsia="en-US"/>
        </w:rPr>
        <w:t xml:space="preserve"> плановый период.</w:t>
      </w:r>
    </w:p>
    <w:p w:rsidR="001F03D9" w:rsidRPr="00991343" w:rsidRDefault="001F03D9" w:rsidP="001F03D9">
      <w:pPr>
        <w:jc w:val="center"/>
        <w:rPr>
          <w:sz w:val="28"/>
          <w:szCs w:val="28"/>
        </w:rPr>
      </w:pPr>
    </w:p>
    <w:p w:rsidR="001F03D9" w:rsidRPr="00991343" w:rsidRDefault="001F03D9" w:rsidP="007A5802">
      <w:pPr>
        <w:jc w:val="center"/>
        <w:rPr>
          <w:sz w:val="28"/>
          <w:szCs w:val="28"/>
        </w:rPr>
      </w:pPr>
    </w:p>
    <w:p w:rsidR="00557411" w:rsidRPr="00991343" w:rsidRDefault="00557411" w:rsidP="007A5802">
      <w:pPr>
        <w:jc w:val="center"/>
        <w:rPr>
          <w:sz w:val="28"/>
          <w:szCs w:val="28"/>
        </w:rPr>
      </w:pPr>
    </w:p>
    <w:p w:rsidR="00557411" w:rsidRPr="00991343" w:rsidRDefault="00557411" w:rsidP="007A5802">
      <w:pPr>
        <w:jc w:val="center"/>
        <w:rPr>
          <w:sz w:val="28"/>
          <w:szCs w:val="28"/>
        </w:rPr>
      </w:pPr>
    </w:p>
    <w:p w:rsidR="00557411" w:rsidRPr="00991343" w:rsidRDefault="00557411" w:rsidP="007A5802">
      <w:pPr>
        <w:jc w:val="center"/>
        <w:rPr>
          <w:sz w:val="28"/>
          <w:szCs w:val="28"/>
        </w:rPr>
      </w:pPr>
    </w:p>
    <w:p w:rsidR="00557411" w:rsidRDefault="00557411" w:rsidP="007A5802">
      <w:pPr>
        <w:jc w:val="center"/>
        <w:rPr>
          <w:sz w:val="28"/>
          <w:szCs w:val="28"/>
        </w:rPr>
      </w:pPr>
    </w:p>
    <w:p w:rsidR="00557411" w:rsidRDefault="00557411" w:rsidP="007A5802">
      <w:pPr>
        <w:jc w:val="center"/>
        <w:rPr>
          <w:sz w:val="28"/>
          <w:szCs w:val="28"/>
        </w:rPr>
      </w:pPr>
    </w:p>
    <w:p w:rsidR="00557411" w:rsidRDefault="00557411" w:rsidP="007A5802">
      <w:pPr>
        <w:jc w:val="center"/>
        <w:rPr>
          <w:sz w:val="28"/>
          <w:szCs w:val="28"/>
        </w:rPr>
      </w:pPr>
    </w:p>
    <w:p w:rsidR="00557411" w:rsidRDefault="00557411" w:rsidP="007A5802">
      <w:pPr>
        <w:jc w:val="center"/>
        <w:rPr>
          <w:sz w:val="28"/>
          <w:szCs w:val="28"/>
        </w:rPr>
      </w:pPr>
    </w:p>
    <w:p w:rsidR="00557411" w:rsidRDefault="00557411" w:rsidP="007A5802">
      <w:pPr>
        <w:jc w:val="center"/>
        <w:rPr>
          <w:sz w:val="28"/>
          <w:szCs w:val="28"/>
        </w:rPr>
      </w:pPr>
    </w:p>
    <w:p w:rsidR="00557411" w:rsidRDefault="00557411" w:rsidP="007A5802">
      <w:pPr>
        <w:jc w:val="center"/>
        <w:rPr>
          <w:sz w:val="28"/>
          <w:szCs w:val="28"/>
        </w:rPr>
      </w:pPr>
    </w:p>
    <w:p w:rsidR="00557411" w:rsidRDefault="00557411" w:rsidP="007A5802">
      <w:pPr>
        <w:jc w:val="center"/>
        <w:rPr>
          <w:sz w:val="28"/>
          <w:szCs w:val="28"/>
        </w:rPr>
      </w:pPr>
    </w:p>
    <w:p w:rsidR="00557411" w:rsidRDefault="00557411" w:rsidP="007A5802">
      <w:pPr>
        <w:jc w:val="center"/>
        <w:rPr>
          <w:sz w:val="28"/>
          <w:szCs w:val="28"/>
        </w:rPr>
      </w:pPr>
    </w:p>
    <w:p w:rsidR="00557411" w:rsidRDefault="00557411" w:rsidP="007A5802">
      <w:pPr>
        <w:jc w:val="center"/>
        <w:rPr>
          <w:sz w:val="28"/>
          <w:szCs w:val="28"/>
        </w:rPr>
      </w:pPr>
    </w:p>
    <w:p w:rsidR="00557411" w:rsidRDefault="00557411" w:rsidP="007A5802">
      <w:pPr>
        <w:jc w:val="center"/>
        <w:rPr>
          <w:sz w:val="28"/>
          <w:szCs w:val="28"/>
        </w:rPr>
      </w:pPr>
    </w:p>
    <w:p w:rsidR="00557411" w:rsidRDefault="00557411" w:rsidP="007A5802">
      <w:pPr>
        <w:jc w:val="center"/>
        <w:rPr>
          <w:sz w:val="28"/>
          <w:szCs w:val="28"/>
        </w:rPr>
      </w:pPr>
    </w:p>
    <w:p w:rsidR="00557411" w:rsidRDefault="00557411" w:rsidP="007A5802">
      <w:pPr>
        <w:jc w:val="center"/>
        <w:rPr>
          <w:sz w:val="28"/>
          <w:szCs w:val="28"/>
        </w:rPr>
      </w:pPr>
    </w:p>
    <w:p w:rsidR="00557411" w:rsidRDefault="00557411" w:rsidP="007A5802">
      <w:pPr>
        <w:jc w:val="center"/>
        <w:rPr>
          <w:sz w:val="28"/>
          <w:szCs w:val="28"/>
        </w:rPr>
      </w:pPr>
    </w:p>
    <w:p w:rsidR="00557411" w:rsidRDefault="00557411" w:rsidP="007A5802">
      <w:pPr>
        <w:jc w:val="center"/>
        <w:rPr>
          <w:sz w:val="28"/>
          <w:szCs w:val="28"/>
        </w:rPr>
      </w:pPr>
    </w:p>
    <w:p w:rsidR="00557411" w:rsidRDefault="00557411" w:rsidP="007A5802">
      <w:pPr>
        <w:jc w:val="center"/>
        <w:rPr>
          <w:sz w:val="28"/>
          <w:szCs w:val="28"/>
        </w:rPr>
      </w:pPr>
    </w:p>
    <w:p w:rsidR="00557411" w:rsidRDefault="00557411" w:rsidP="007A5802">
      <w:pPr>
        <w:jc w:val="center"/>
        <w:rPr>
          <w:sz w:val="28"/>
          <w:szCs w:val="28"/>
        </w:rPr>
      </w:pPr>
    </w:p>
    <w:p w:rsidR="00557411" w:rsidRDefault="00557411" w:rsidP="007A5802">
      <w:pPr>
        <w:jc w:val="center"/>
        <w:rPr>
          <w:sz w:val="28"/>
          <w:szCs w:val="28"/>
        </w:rPr>
      </w:pPr>
    </w:p>
    <w:p w:rsidR="00557411" w:rsidRDefault="00557411" w:rsidP="007A5802">
      <w:pPr>
        <w:jc w:val="center"/>
        <w:rPr>
          <w:sz w:val="28"/>
          <w:szCs w:val="28"/>
        </w:rPr>
      </w:pPr>
    </w:p>
    <w:p w:rsidR="00557411" w:rsidRDefault="00557411" w:rsidP="007A5802">
      <w:pPr>
        <w:jc w:val="center"/>
        <w:rPr>
          <w:sz w:val="28"/>
          <w:szCs w:val="28"/>
        </w:rPr>
      </w:pPr>
    </w:p>
    <w:p w:rsidR="00991343" w:rsidRDefault="00991343" w:rsidP="007A5802">
      <w:pPr>
        <w:jc w:val="center"/>
        <w:rPr>
          <w:sz w:val="28"/>
          <w:szCs w:val="28"/>
        </w:rPr>
      </w:pPr>
    </w:p>
    <w:sectPr w:rsidR="00991343" w:rsidSect="0058701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FB9" w:rsidRDefault="006D3FB9">
      <w:r>
        <w:separator/>
      </w:r>
    </w:p>
  </w:endnote>
  <w:endnote w:type="continuationSeparator" w:id="0">
    <w:p w:rsidR="006D3FB9" w:rsidRDefault="006D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FB9" w:rsidRDefault="006D3FB9">
      <w:r>
        <w:separator/>
      </w:r>
    </w:p>
  </w:footnote>
  <w:footnote w:type="continuationSeparator" w:id="0">
    <w:p w:rsidR="006D3FB9" w:rsidRDefault="006D3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A4" w:rsidRDefault="008565A4" w:rsidP="00DF20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65A4" w:rsidRDefault="008565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6070"/>
      <w:docPartObj>
        <w:docPartGallery w:val="Page Numbers (Top of Page)"/>
        <w:docPartUnique/>
      </w:docPartObj>
    </w:sdtPr>
    <w:sdtEndPr/>
    <w:sdtContent>
      <w:p w:rsidR="008565A4" w:rsidRDefault="008565A4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102D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565A4" w:rsidRDefault="008565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4D4"/>
    <w:multiLevelType w:val="hybridMultilevel"/>
    <w:tmpl w:val="222C54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7C7068"/>
    <w:multiLevelType w:val="hybridMultilevel"/>
    <w:tmpl w:val="B7CC881E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3B1490"/>
    <w:multiLevelType w:val="hybridMultilevel"/>
    <w:tmpl w:val="8F14596E"/>
    <w:lvl w:ilvl="0" w:tplc="6BE6E04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D7C40F4"/>
    <w:multiLevelType w:val="hybridMultilevel"/>
    <w:tmpl w:val="DE2A8028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EC429D"/>
    <w:multiLevelType w:val="hybridMultilevel"/>
    <w:tmpl w:val="788ADD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4E7813"/>
    <w:multiLevelType w:val="hybridMultilevel"/>
    <w:tmpl w:val="6C86D6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78C15190"/>
    <w:multiLevelType w:val="hybridMultilevel"/>
    <w:tmpl w:val="6EF4FE1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583"/>
    <w:rsid w:val="00007ED6"/>
    <w:rsid w:val="000161CE"/>
    <w:rsid w:val="0001773B"/>
    <w:rsid w:val="00030D56"/>
    <w:rsid w:val="0003192D"/>
    <w:rsid w:val="0003248C"/>
    <w:rsid w:val="00047846"/>
    <w:rsid w:val="000560A3"/>
    <w:rsid w:val="00076C8D"/>
    <w:rsid w:val="00081583"/>
    <w:rsid w:val="000A31C0"/>
    <w:rsid w:val="000B4144"/>
    <w:rsid w:val="000C569C"/>
    <w:rsid w:val="000C5CE0"/>
    <w:rsid w:val="000C7DF9"/>
    <w:rsid w:val="000D1BDB"/>
    <w:rsid w:val="000E3759"/>
    <w:rsid w:val="000F05A3"/>
    <w:rsid w:val="000F5E64"/>
    <w:rsid w:val="000F7E51"/>
    <w:rsid w:val="00101BF5"/>
    <w:rsid w:val="0011670A"/>
    <w:rsid w:val="00152469"/>
    <w:rsid w:val="00166AF9"/>
    <w:rsid w:val="00175D8B"/>
    <w:rsid w:val="00183DC4"/>
    <w:rsid w:val="00193B25"/>
    <w:rsid w:val="001B6DD4"/>
    <w:rsid w:val="001D1445"/>
    <w:rsid w:val="001E5E9F"/>
    <w:rsid w:val="001F03D9"/>
    <w:rsid w:val="00221658"/>
    <w:rsid w:val="00244CD7"/>
    <w:rsid w:val="00245891"/>
    <w:rsid w:val="00246488"/>
    <w:rsid w:val="002539A3"/>
    <w:rsid w:val="00261948"/>
    <w:rsid w:val="00262369"/>
    <w:rsid w:val="002709ED"/>
    <w:rsid w:val="002902EB"/>
    <w:rsid w:val="0029256A"/>
    <w:rsid w:val="0029458B"/>
    <w:rsid w:val="002B0EA6"/>
    <w:rsid w:val="002B7A0D"/>
    <w:rsid w:val="002D5380"/>
    <w:rsid w:val="002D5B2E"/>
    <w:rsid w:val="002E537F"/>
    <w:rsid w:val="002E7536"/>
    <w:rsid w:val="003073AC"/>
    <w:rsid w:val="00340F06"/>
    <w:rsid w:val="00353956"/>
    <w:rsid w:val="00355503"/>
    <w:rsid w:val="00367F22"/>
    <w:rsid w:val="0038559A"/>
    <w:rsid w:val="00387792"/>
    <w:rsid w:val="003A3F61"/>
    <w:rsid w:val="003A457F"/>
    <w:rsid w:val="003B0459"/>
    <w:rsid w:val="003C067B"/>
    <w:rsid w:val="003C4862"/>
    <w:rsid w:val="003C587C"/>
    <w:rsid w:val="003C7A45"/>
    <w:rsid w:val="003D177C"/>
    <w:rsid w:val="003D27ED"/>
    <w:rsid w:val="003D6EE2"/>
    <w:rsid w:val="003D7FCD"/>
    <w:rsid w:val="003E04A3"/>
    <w:rsid w:val="003E212F"/>
    <w:rsid w:val="003F3E39"/>
    <w:rsid w:val="003F7354"/>
    <w:rsid w:val="004053CB"/>
    <w:rsid w:val="00415CA9"/>
    <w:rsid w:val="00421DDB"/>
    <w:rsid w:val="00425287"/>
    <w:rsid w:val="00427D3D"/>
    <w:rsid w:val="00431B33"/>
    <w:rsid w:val="004409EA"/>
    <w:rsid w:val="00452419"/>
    <w:rsid w:val="00465D19"/>
    <w:rsid w:val="004A0668"/>
    <w:rsid w:val="004C3486"/>
    <w:rsid w:val="004C4BF3"/>
    <w:rsid w:val="004D7CAF"/>
    <w:rsid w:val="004D7D4B"/>
    <w:rsid w:val="004E2D69"/>
    <w:rsid w:val="004E5EBC"/>
    <w:rsid w:val="00506D4D"/>
    <w:rsid w:val="00516788"/>
    <w:rsid w:val="005334F9"/>
    <w:rsid w:val="00552641"/>
    <w:rsid w:val="00553D1C"/>
    <w:rsid w:val="00557411"/>
    <w:rsid w:val="00565FB4"/>
    <w:rsid w:val="005715F0"/>
    <w:rsid w:val="0058392D"/>
    <w:rsid w:val="00587013"/>
    <w:rsid w:val="005906D9"/>
    <w:rsid w:val="005A39D4"/>
    <w:rsid w:val="005C35C8"/>
    <w:rsid w:val="005C429C"/>
    <w:rsid w:val="005D270D"/>
    <w:rsid w:val="005D78EC"/>
    <w:rsid w:val="005F324B"/>
    <w:rsid w:val="00611331"/>
    <w:rsid w:val="00612D23"/>
    <w:rsid w:val="00632AC9"/>
    <w:rsid w:val="006345C4"/>
    <w:rsid w:val="0063726A"/>
    <w:rsid w:val="00645A42"/>
    <w:rsid w:val="00672B48"/>
    <w:rsid w:val="00676C6A"/>
    <w:rsid w:val="00677288"/>
    <w:rsid w:val="006826DF"/>
    <w:rsid w:val="00682BF2"/>
    <w:rsid w:val="006908E7"/>
    <w:rsid w:val="006953E9"/>
    <w:rsid w:val="00696C36"/>
    <w:rsid w:val="006B370A"/>
    <w:rsid w:val="006C3EED"/>
    <w:rsid w:val="006C70A0"/>
    <w:rsid w:val="006C7C6C"/>
    <w:rsid w:val="006D3FB9"/>
    <w:rsid w:val="006E114B"/>
    <w:rsid w:val="006F4038"/>
    <w:rsid w:val="0070097A"/>
    <w:rsid w:val="00702480"/>
    <w:rsid w:val="00712CB7"/>
    <w:rsid w:val="00715AAB"/>
    <w:rsid w:val="00733CCB"/>
    <w:rsid w:val="007413AB"/>
    <w:rsid w:val="007676D4"/>
    <w:rsid w:val="00773F0D"/>
    <w:rsid w:val="0078254E"/>
    <w:rsid w:val="00782D2B"/>
    <w:rsid w:val="00785486"/>
    <w:rsid w:val="007916D5"/>
    <w:rsid w:val="007A5802"/>
    <w:rsid w:val="007B272D"/>
    <w:rsid w:val="007B2F48"/>
    <w:rsid w:val="007B4ED7"/>
    <w:rsid w:val="007D4E66"/>
    <w:rsid w:val="007F6B9E"/>
    <w:rsid w:val="008074AA"/>
    <w:rsid w:val="00814A29"/>
    <w:rsid w:val="008155E8"/>
    <w:rsid w:val="008168CD"/>
    <w:rsid w:val="00824324"/>
    <w:rsid w:val="00825278"/>
    <w:rsid w:val="00832473"/>
    <w:rsid w:val="00840726"/>
    <w:rsid w:val="00841DEC"/>
    <w:rsid w:val="00842A39"/>
    <w:rsid w:val="008565A4"/>
    <w:rsid w:val="00863DA2"/>
    <w:rsid w:val="00870C6A"/>
    <w:rsid w:val="008758DB"/>
    <w:rsid w:val="00880E4E"/>
    <w:rsid w:val="00883042"/>
    <w:rsid w:val="008904E8"/>
    <w:rsid w:val="0089207A"/>
    <w:rsid w:val="00892B48"/>
    <w:rsid w:val="008A2CCA"/>
    <w:rsid w:val="008B34E2"/>
    <w:rsid w:val="008C145A"/>
    <w:rsid w:val="008E4D36"/>
    <w:rsid w:val="008F71AA"/>
    <w:rsid w:val="009018C6"/>
    <w:rsid w:val="00904393"/>
    <w:rsid w:val="0090714E"/>
    <w:rsid w:val="00922778"/>
    <w:rsid w:val="00935B3C"/>
    <w:rsid w:val="009372F5"/>
    <w:rsid w:val="00947A35"/>
    <w:rsid w:val="009538C8"/>
    <w:rsid w:val="00991343"/>
    <w:rsid w:val="009A3510"/>
    <w:rsid w:val="009A777D"/>
    <w:rsid w:val="009C17CC"/>
    <w:rsid w:val="009C285C"/>
    <w:rsid w:val="009C4F2D"/>
    <w:rsid w:val="009F2D72"/>
    <w:rsid w:val="00A014C4"/>
    <w:rsid w:val="00A0292B"/>
    <w:rsid w:val="00A04C4F"/>
    <w:rsid w:val="00A102AC"/>
    <w:rsid w:val="00A102D8"/>
    <w:rsid w:val="00A13A90"/>
    <w:rsid w:val="00A15B56"/>
    <w:rsid w:val="00A24DDE"/>
    <w:rsid w:val="00A30E08"/>
    <w:rsid w:val="00A32DB3"/>
    <w:rsid w:val="00A33645"/>
    <w:rsid w:val="00A52740"/>
    <w:rsid w:val="00A55F17"/>
    <w:rsid w:val="00A5603B"/>
    <w:rsid w:val="00A56AFC"/>
    <w:rsid w:val="00A630DD"/>
    <w:rsid w:val="00A64FB0"/>
    <w:rsid w:val="00A6504E"/>
    <w:rsid w:val="00A743D0"/>
    <w:rsid w:val="00A96D12"/>
    <w:rsid w:val="00AA1F14"/>
    <w:rsid w:val="00AB1F1C"/>
    <w:rsid w:val="00AB608E"/>
    <w:rsid w:val="00AC00CE"/>
    <w:rsid w:val="00AC5EB1"/>
    <w:rsid w:val="00AC61C4"/>
    <w:rsid w:val="00AE5D84"/>
    <w:rsid w:val="00B03103"/>
    <w:rsid w:val="00B051D5"/>
    <w:rsid w:val="00B23785"/>
    <w:rsid w:val="00B25B82"/>
    <w:rsid w:val="00B3393D"/>
    <w:rsid w:val="00B400D2"/>
    <w:rsid w:val="00B40521"/>
    <w:rsid w:val="00B43AAC"/>
    <w:rsid w:val="00B51349"/>
    <w:rsid w:val="00B527F2"/>
    <w:rsid w:val="00B5660A"/>
    <w:rsid w:val="00B57484"/>
    <w:rsid w:val="00B72F44"/>
    <w:rsid w:val="00B82586"/>
    <w:rsid w:val="00B86760"/>
    <w:rsid w:val="00BB0836"/>
    <w:rsid w:val="00BC2DB1"/>
    <w:rsid w:val="00BD027F"/>
    <w:rsid w:val="00BF20E6"/>
    <w:rsid w:val="00C06B3E"/>
    <w:rsid w:val="00C16FA1"/>
    <w:rsid w:val="00C21F8F"/>
    <w:rsid w:val="00C3441C"/>
    <w:rsid w:val="00C46404"/>
    <w:rsid w:val="00C50EA3"/>
    <w:rsid w:val="00C5748E"/>
    <w:rsid w:val="00C57EFD"/>
    <w:rsid w:val="00C652FC"/>
    <w:rsid w:val="00C7115B"/>
    <w:rsid w:val="00C96410"/>
    <w:rsid w:val="00CA4ED9"/>
    <w:rsid w:val="00CB04B6"/>
    <w:rsid w:val="00CB20EA"/>
    <w:rsid w:val="00CC31AA"/>
    <w:rsid w:val="00CD7E1E"/>
    <w:rsid w:val="00CE086C"/>
    <w:rsid w:val="00CE1690"/>
    <w:rsid w:val="00CE48DE"/>
    <w:rsid w:val="00CE56AC"/>
    <w:rsid w:val="00CF0FB2"/>
    <w:rsid w:val="00D11468"/>
    <w:rsid w:val="00D135A3"/>
    <w:rsid w:val="00D14CD1"/>
    <w:rsid w:val="00D34B83"/>
    <w:rsid w:val="00D37FF8"/>
    <w:rsid w:val="00D514C0"/>
    <w:rsid w:val="00D51939"/>
    <w:rsid w:val="00D53448"/>
    <w:rsid w:val="00D63403"/>
    <w:rsid w:val="00D63D27"/>
    <w:rsid w:val="00D77224"/>
    <w:rsid w:val="00DC608C"/>
    <w:rsid w:val="00DC7DD2"/>
    <w:rsid w:val="00DD3A01"/>
    <w:rsid w:val="00DD4D2E"/>
    <w:rsid w:val="00DE78D0"/>
    <w:rsid w:val="00DF029E"/>
    <w:rsid w:val="00DF1F6C"/>
    <w:rsid w:val="00DF2075"/>
    <w:rsid w:val="00E0176D"/>
    <w:rsid w:val="00E01C17"/>
    <w:rsid w:val="00E15886"/>
    <w:rsid w:val="00E17A78"/>
    <w:rsid w:val="00E25438"/>
    <w:rsid w:val="00E522B6"/>
    <w:rsid w:val="00E6182B"/>
    <w:rsid w:val="00EB5B7C"/>
    <w:rsid w:val="00EB7381"/>
    <w:rsid w:val="00EC3CEF"/>
    <w:rsid w:val="00EC4CEC"/>
    <w:rsid w:val="00EC581E"/>
    <w:rsid w:val="00EC5EB0"/>
    <w:rsid w:val="00F12395"/>
    <w:rsid w:val="00F1754D"/>
    <w:rsid w:val="00F22A0D"/>
    <w:rsid w:val="00F259AE"/>
    <w:rsid w:val="00F2710E"/>
    <w:rsid w:val="00F332F8"/>
    <w:rsid w:val="00F34204"/>
    <w:rsid w:val="00F36BBF"/>
    <w:rsid w:val="00F435BA"/>
    <w:rsid w:val="00F459A4"/>
    <w:rsid w:val="00F56C52"/>
    <w:rsid w:val="00F85FD6"/>
    <w:rsid w:val="00FA35C8"/>
    <w:rsid w:val="00FA40D8"/>
    <w:rsid w:val="00FB17CE"/>
    <w:rsid w:val="00FB295B"/>
    <w:rsid w:val="00FB49A9"/>
    <w:rsid w:val="00FC13A1"/>
    <w:rsid w:val="00FC2E14"/>
    <w:rsid w:val="00FC415B"/>
    <w:rsid w:val="00FD4FC5"/>
    <w:rsid w:val="00FD66B3"/>
    <w:rsid w:val="00FE1F7C"/>
    <w:rsid w:val="00FF2D0B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D0BC2D-2815-4C2E-A23E-B9E9F3D9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58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qFormat/>
    <w:rsid w:val="00081583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81583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815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81583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81583"/>
    <w:rPr>
      <w:rFonts w:cs="Times New Roman"/>
    </w:rPr>
  </w:style>
  <w:style w:type="paragraph" w:styleId="21">
    <w:name w:val="Body Text Indent 2"/>
    <w:basedOn w:val="a"/>
    <w:link w:val="22"/>
    <w:rsid w:val="0008158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08158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81583"/>
    <w:pPr>
      <w:widowControl w:val="0"/>
      <w:overflowPunct w:val="0"/>
      <w:autoSpaceDE w:val="0"/>
      <w:autoSpaceDN w:val="0"/>
      <w:adjustRightInd w:val="0"/>
      <w:ind w:right="19772" w:firstLine="720"/>
    </w:pPr>
    <w:rPr>
      <w:rFonts w:ascii="Arial" w:hAnsi="Arial" w:cs="Times New Roman"/>
    </w:rPr>
  </w:style>
  <w:style w:type="paragraph" w:styleId="a6">
    <w:name w:val="Balloon Text"/>
    <w:basedOn w:val="a"/>
    <w:link w:val="a7"/>
    <w:semiHidden/>
    <w:rsid w:val="000815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081583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rsid w:val="0008158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rsid w:val="005D78E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A32D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32DB3"/>
    <w:rPr>
      <w:rFonts w:ascii="Times New Roman" w:hAnsi="Times New Roman" w:cs="Times New Roman"/>
    </w:rPr>
  </w:style>
  <w:style w:type="paragraph" w:styleId="ab">
    <w:name w:val="Body Text"/>
    <w:basedOn w:val="a"/>
    <w:link w:val="ac"/>
    <w:rsid w:val="008168CD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8168CD"/>
    <w:rPr>
      <w:rFonts w:ascii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702480"/>
    <w:pPr>
      <w:suppressAutoHyphens/>
    </w:pPr>
    <w:rPr>
      <w:rFonts w:eastAsia="Arial"/>
      <w:kern w:val="2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3C0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98B59-B8D7-4466-B98A-4ADEF982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Татьяна Ботникова</dc:creator>
  <cp:lastModifiedBy>RePack by SPecialiST</cp:lastModifiedBy>
  <cp:revision>81</cp:revision>
  <cp:lastPrinted>2023-12-29T04:53:00Z</cp:lastPrinted>
  <dcterms:created xsi:type="dcterms:W3CDTF">2019-10-22T12:24:00Z</dcterms:created>
  <dcterms:modified xsi:type="dcterms:W3CDTF">2023-12-29T05:03:00Z</dcterms:modified>
</cp:coreProperties>
</file>