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F3" w:rsidRPr="00F577F3" w:rsidRDefault="00F577F3" w:rsidP="00F577F3">
      <w:pPr>
        <w:spacing w:line="240" w:lineRule="auto"/>
        <w:ind w:firstLine="709"/>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О правилах проведения оценки соответствия иностранного гражданина, осуществившего инвестиции, для выдачи вида на жительство без получения разрешения на временное проживание</w:t>
      </w:r>
    </w:p>
    <w:p w:rsidR="00F577F3" w:rsidRPr="00F577F3" w:rsidRDefault="00F577F3" w:rsidP="00F577F3">
      <w:pPr>
        <w:spacing w:line="240" w:lineRule="auto"/>
        <w:ind w:firstLine="709"/>
        <w:contextualSpacing/>
        <w:rPr>
          <w:rFonts w:ascii="Times New Roman" w:hAnsi="Times New Roman" w:cs="Times New Roman"/>
          <w:sz w:val="28"/>
          <w:szCs w:val="28"/>
        </w:rPr>
      </w:pPr>
      <w:r w:rsidRPr="00F577F3">
        <w:rPr>
          <w:rFonts w:ascii="Times New Roman" w:hAnsi="Times New Roman" w:cs="Times New Roman"/>
          <w:sz w:val="28"/>
          <w:szCs w:val="28"/>
        </w:rPr>
        <w:t xml:space="preserve"> </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Постановлением Правительства Российской Федерации от 23.08.2023 № 1375 внесены существенные изменения в постановление Правительства Российской Федерации от 31.12.2022 № 2573, в частности утверждены критерии,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proofErr w:type="gramStart"/>
      <w:r w:rsidRPr="00F577F3">
        <w:rPr>
          <w:rFonts w:ascii="Times New Roman" w:hAnsi="Times New Roman" w:cs="Times New Roman"/>
          <w:sz w:val="28"/>
          <w:szCs w:val="28"/>
        </w:rPr>
        <w:t>Министерство экономического развития Российской Федерации определено федеральным органом исполнительной власти, уполномоченным на проведение оценки соответствия иностранного гражданина, осуществившего инвестиции в Российское Федерации, критериям, утвержд</w:t>
      </w:r>
      <w:r>
        <w:rPr>
          <w:rFonts w:ascii="Times New Roman" w:hAnsi="Times New Roman" w:cs="Times New Roman"/>
          <w:sz w:val="28"/>
          <w:szCs w:val="28"/>
        </w:rPr>
        <w:t>енным настоящим постановлением.</w:t>
      </w:r>
      <w:proofErr w:type="gramEnd"/>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Ранее действовавшее постановление Правительства Российской Федерации дополнено Правилами, устанавливающими порядок проведения Министерством экономического развития Российской Федерации оценки соответствия иностранного гражданина, осуществившего инвестиции в Российской Федерации, критериям,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w:t>
      </w:r>
      <w:r>
        <w:rPr>
          <w:rFonts w:ascii="Times New Roman" w:hAnsi="Times New Roman" w:cs="Times New Roman"/>
          <w:sz w:val="28"/>
          <w:szCs w:val="28"/>
        </w:rPr>
        <w:t>ешения на временное проживание.</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Иностранному гражданину или лицу без гражданства, </w:t>
      </w:r>
      <w:proofErr w:type="gramStart"/>
      <w:r w:rsidRPr="00F577F3">
        <w:rPr>
          <w:rFonts w:ascii="Times New Roman" w:hAnsi="Times New Roman" w:cs="Times New Roman"/>
          <w:sz w:val="28"/>
          <w:szCs w:val="28"/>
        </w:rPr>
        <w:t>осуществившим</w:t>
      </w:r>
      <w:proofErr w:type="gramEnd"/>
      <w:r w:rsidRPr="00F577F3">
        <w:rPr>
          <w:rFonts w:ascii="Times New Roman" w:hAnsi="Times New Roman" w:cs="Times New Roman"/>
          <w:sz w:val="28"/>
          <w:szCs w:val="28"/>
        </w:rPr>
        <w:t xml:space="preserve"> инвестиции в Российской Федерации, вид на жительство в Российской Федерации выдается без получения разрешения на временное проживание в случае, если они соответствуют</w:t>
      </w:r>
      <w:r>
        <w:rPr>
          <w:rFonts w:ascii="Times New Roman" w:hAnsi="Times New Roman" w:cs="Times New Roman"/>
          <w:sz w:val="28"/>
          <w:szCs w:val="28"/>
        </w:rPr>
        <w:t xml:space="preserve"> одному из следующих критериев:</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иностранный гражданин в течение 3 лет, предшествующих обращению с заявлением о выдаче вида на жительство в Российской Федерации, осуществил инвестиции в социально значимые проекты субъектов Российской Федерации в размере не менее 15 млн. рублей;</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иностранный гражданин зарегистрировал юридическое лицо в форме хозяйственного товарищества, общества с ограниченной ответственностью, акционерного общества с единственным учредителем, крестьянского (фермерского) хозяйства или хозяйственного партнерства на территории Российской Федерации, и данное юридическое лицо осуществляет предпринимательскую деятельность на протяжении 2 лет. При этом иностранный гражданин должен являться единственным участником акционерного общества или общества </w:t>
      </w:r>
      <w:proofErr w:type="gramStart"/>
      <w:r w:rsidRPr="00F577F3">
        <w:rPr>
          <w:rFonts w:ascii="Times New Roman" w:hAnsi="Times New Roman" w:cs="Times New Roman"/>
          <w:sz w:val="28"/>
          <w:szCs w:val="28"/>
        </w:rPr>
        <w:t>с ограниченной ответственностью на момент принятия решения о предоставлении ему вида на жительство в Российской Федерации</w:t>
      </w:r>
      <w:proofErr w:type="gramEnd"/>
      <w:r w:rsidRPr="00F577F3">
        <w:rPr>
          <w:rFonts w:ascii="Times New Roman" w:hAnsi="Times New Roman" w:cs="Times New Roman"/>
          <w:sz w:val="28"/>
          <w:szCs w:val="28"/>
        </w:rPr>
        <w:t>.</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Осуществление предпринимательской деятельности юридическим лицом характеризуется уплатой налогов и сборов в соответствии с </w:t>
      </w:r>
      <w:r w:rsidRPr="00F577F3">
        <w:rPr>
          <w:rFonts w:ascii="Times New Roman" w:hAnsi="Times New Roman" w:cs="Times New Roman"/>
          <w:sz w:val="28"/>
          <w:szCs w:val="28"/>
        </w:rPr>
        <w:lastRenderedPageBreak/>
        <w:t>законодательством Российской Федерации в размере н</w:t>
      </w:r>
      <w:r>
        <w:rPr>
          <w:rFonts w:ascii="Times New Roman" w:hAnsi="Times New Roman" w:cs="Times New Roman"/>
          <w:sz w:val="28"/>
          <w:szCs w:val="28"/>
        </w:rPr>
        <w:t>е менее 4 млн. рублей ежегодно.</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иностранный гражданин осуществил инвестиции в размере не менее 30 млн. рублей в российское юридическое лицо, осуществляющее на территории Российской Федерации в течение не менее 3 лет предпринимательскую деятельность в форме хозяйственного товарищества, общества с ограниченной ответственностью, акционерного общества, крестьянского (фермерского) хозяйства </w:t>
      </w:r>
      <w:r>
        <w:rPr>
          <w:rFonts w:ascii="Times New Roman" w:hAnsi="Times New Roman" w:cs="Times New Roman"/>
          <w:sz w:val="28"/>
          <w:szCs w:val="28"/>
        </w:rPr>
        <w:t>или хозяйственного партнерства.</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Сумма уплаченных налогов и сборов юридическим лицом в соответствии с законодательством Российской Федерации за календарный год должна составлять не менее </w:t>
      </w:r>
      <w:r>
        <w:rPr>
          <w:rFonts w:ascii="Times New Roman" w:hAnsi="Times New Roman" w:cs="Times New Roman"/>
          <w:sz w:val="28"/>
          <w:szCs w:val="28"/>
        </w:rPr>
        <w:t>6 млн. рублей.</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proofErr w:type="gramStart"/>
      <w:r w:rsidRPr="00F577F3">
        <w:rPr>
          <w:rFonts w:ascii="Times New Roman" w:hAnsi="Times New Roman" w:cs="Times New Roman"/>
          <w:sz w:val="28"/>
          <w:szCs w:val="28"/>
        </w:rPr>
        <w:t>-иностранный гражданин приобрел на территории Российской Федерации на праве собственности (общей долевой собственности) объекты недвижимого имущества любого назначения на стадии строительства или в течение 2 лет после их ввода в эксплуатацию и владеет ими непрерывно в течение одного года до даты обращения с заявлением о выдаче вида на жит</w:t>
      </w:r>
      <w:r>
        <w:rPr>
          <w:rFonts w:ascii="Times New Roman" w:hAnsi="Times New Roman" w:cs="Times New Roman"/>
          <w:sz w:val="28"/>
          <w:szCs w:val="28"/>
        </w:rPr>
        <w:t>ельство в Российской Федерации.</w:t>
      </w:r>
      <w:proofErr w:type="gramEnd"/>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При этом совокупная кадастровая стоимость объектов, принадлежащих иностранному гражданину, составляет не менее 50 млн. рублей на территории г. Москвы, не менее 20 млн. рублей на территориях субъектов Дальневосточного федерального округа, не менее 25 млн. рублей на территориях иных </w:t>
      </w:r>
      <w:r>
        <w:rPr>
          <w:rFonts w:ascii="Times New Roman" w:hAnsi="Times New Roman" w:cs="Times New Roman"/>
          <w:sz w:val="28"/>
          <w:szCs w:val="28"/>
        </w:rPr>
        <w:t>субъектов Российской Федерации.</w:t>
      </w:r>
    </w:p>
    <w:p w:rsid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На объекты недвижимого имущества не должно быть ограничений прав и </w:t>
      </w:r>
      <w:proofErr w:type="gramStart"/>
      <w:r w:rsidRPr="00F577F3">
        <w:rPr>
          <w:rFonts w:ascii="Times New Roman" w:hAnsi="Times New Roman" w:cs="Times New Roman"/>
          <w:sz w:val="28"/>
          <w:szCs w:val="28"/>
        </w:rPr>
        <w:t>обременении</w:t>
      </w:r>
      <w:proofErr w:type="gramEnd"/>
      <w:r w:rsidRPr="00F577F3">
        <w:rPr>
          <w:rFonts w:ascii="Times New Roman" w:hAnsi="Times New Roman" w:cs="Times New Roman"/>
          <w:sz w:val="28"/>
          <w:szCs w:val="28"/>
        </w:rPr>
        <w:t xml:space="preserve"> в указанный период владения ими иностранным гражданином.</w:t>
      </w:r>
    </w:p>
    <w:p w:rsid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01.04.2024</w:t>
      </w:r>
    </w:p>
    <w:p w:rsidR="00F577F3" w:rsidRDefault="00F577F3" w:rsidP="00F577F3">
      <w:pPr>
        <w:spacing w:line="240" w:lineRule="auto"/>
        <w:contextualSpacing/>
        <w:jc w:val="both"/>
        <w:rPr>
          <w:rFonts w:ascii="Times New Roman" w:hAnsi="Times New Roman" w:cs="Times New Roman"/>
          <w:sz w:val="28"/>
          <w:szCs w:val="28"/>
        </w:rPr>
      </w:pPr>
    </w:p>
    <w:p w:rsidR="00F577F3" w:rsidRDefault="00F577F3" w:rsidP="00F577F3">
      <w:pPr>
        <w:spacing w:line="240" w:lineRule="auto"/>
        <w:contextualSpacing/>
        <w:jc w:val="both"/>
        <w:rPr>
          <w:rFonts w:ascii="Times New Roman" w:hAnsi="Times New Roman" w:cs="Times New Roman"/>
          <w:sz w:val="28"/>
          <w:szCs w:val="28"/>
        </w:rPr>
      </w:pPr>
    </w:p>
    <w:p w:rsidR="00F577F3" w:rsidRPr="00F577F3" w:rsidRDefault="00F577F3" w:rsidP="00F577F3">
      <w:pPr>
        <w:spacing w:line="240" w:lineRule="auto"/>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Участникам СВО предоставлены льготы по транспортному налогу</w:t>
      </w:r>
    </w:p>
    <w:p w:rsidR="00F577F3" w:rsidRPr="00F577F3" w:rsidRDefault="00F577F3" w:rsidP="00F577F3">
      <w:pPr>
        <w:spacing w:line="240" w:lineRule="auto"/>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Согласно статье 356 Налогового кодекса Российской Федерации субъекты регионы могут устанавливать своими законами налоговые льготы по транспортному налогу, осн</w:t>
      </w:r>
      <w:r>
        <w:rPr>
          <w:rFonts w:ascii="Times New Roman" w:hAnsi="Times New Roman" w:cs="Times New Roman"/>
          <w:sz w:val="28"/>
          <w:szCs w:val="28"/>
        </w:rPr>
        <w:t>ования и порядок их применения.</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В Московской области участники СВО (как мобилизованные, так и контрактники) вправе не уплачивать налог в отношении легковых автомобилей с мощностью двигателя до 150 </w:t>
      </w:r>
      <w:proofErr w:type="spellStart"/>
      <w:r w:rsidRPr="00F577F3">
        <w:rPr>
          <w:rFonts w:ascii="Times New Roman" w:hAnsi="Times New Roman" w:cs="Times New Roman"/>
          <w:sz w:val="28"/>
          <w:szCs w:val="28"/>
        </w:rPr>
        <w:t>л.с</w:t>
      </w:r>
      <w:proofErr w:type="spellEnd"/>
      <w:r w:rsidRPr="00F577F3">
        <w:rPr>
          <w:rFonts w:ascii="Times New Roman" w:hAnsi="Times New Roman" w:cs="Times New Roman"/>
          <w:sz w:val="28"/>
          <w:szCs w:val="28"/>
        </w:rPr>
        <w:t>. (до 110,33 кВт) включительно. При этом применяться такое освобождение может только в отношении одной машины (ст. 26.40 Закона Московской област</w:t>
      </w:r>
      <w:r>
        <w:rPr>
          <w:rFonts w:ascii="Times New Roman" w:hAnsi="Times New Roman" w:cs="Times New Roman"/>
          <w:sz w:val="28"/>
          <w:szCs w:val="28"/>
        </w:rPr>
        <w:t>и от 24.11.2004 № 151/2004-03).</w:t>
      </w:r>
    </w:p>
    <w:p w:rsid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Для получения льготы необходимо направить в налоговый орган заявление, а также подтверждающие документы. Сделать это можно через МФЦ, личный кабинет налогоплательщика на сайте налоговой службы, по почте заказным письмом или при личном посещении инспекции.</w:t>
      </w:r>
      <w:r w:rsidRPr="00F577F3">
        <w:rPr>
          <w:rFonts w:ascii="Times New Roman" w:hAnsi="Times New Roman" w:cs="Times New Roman"/>
          <w:sz w:val="28"/>
          <w:szCs w:val="28"/>
        </w:rPr>
        <w:cr/>
        <w:t xml:space="preserve">При этом на период прохождения военной службы для мобилизованных продлевается установленный срок уплаты налога. Отсрочка предоставляется </w:t>
      </w:r>
      <w:r w:rsidRPr="00F577F3">
        <w:rPr>
          <w:rFonts w:ascii="Times New Roman" w:hAnsi="Times New Roman" w:cs="Times New Roman"/>
          <w:sz w:val="28"/>
          <w:szCs w:val="28"/>
        </w:rPr>
        <w:lastRenderedPageBreak/>
        <w:t>на период прохождения военной службы по мобилизации и до 28-го числа включительно 3-го месяца, следующего за месяцем окончания периода частичной мобилизации или увольнения соответствующего мобилизованного лица с военной службы (постановление Правительства Российской Федерации от 20.11.2022 № 1874).</w:t>
      </w:r>
    </w:p>
    <w:p w:rsid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02.04.2024</w:t>
      </w:r>
    </w:p>
    <w:p w:rsidR="00F577F3" w:rsidRDefault="00F577F3" w:rsidP="00F577F3">
      <w:pPr>
        <w:spacing w:line="240" w:lineRule="auto"/>
        <w:contextualSpacing/>
        <w:jc w:val="both"/>
        <w:rPr>
          <w:rFonts w:ascii="Times New Roman" w:hAnsi="Times New Roman" w:cs="Times New Roman"/>
          <w:sz w:val="28"/>
          <w:szCs w:val="28"/>
        </w:rPr>
      </w:pPr>
    </w:p>
    <w:p w:rsidR="00F577F3" w:rsidRDefault="00F577F3" w:rsidP="00F577F3">
      <w:pPr>
        <w:spacing w:line="240" w:lineRule="auto"/>
        <w:contextualSpacing/>
        <w:jc w:val="both"/>
        <w:rPr>
          <w:rFonts w:ascii="Times New Roman" w:hAnsi="Times New Roman" w:cs="Times New Roman"/>
          <w:sz w:val="28"/>
          <w:szCs w:val="28"/>
        </w:rPr>
      </w:pPr>
    </w:p>
    <w:p w:rsidR="00F577F3" w:rsidRPr="00F577F3" w:rsidRDefault="00F577F3" w:rsidP="00F577F3">
      <w:pPr>
        <w:spacing w:line="240" w:lineRule="auto"/>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 xml:space="preserve">С 1 апреля 2024 года упрощается процедура перевода жилого помещения в </w:t>
      </w:r>
      <w:proofErr w:type="gramStart"/>
      <w:r w:rsidRPr="00F577F3">
        <w:rPr>
          <w:rFonts w:ascii="Times New Roman" w:hAnsi="Times New Roman" w:cs="Times New Roman"/>
          <w:b/>
          <w:sz w:val="28"/>
          <w:szCs w:val="28"/>
          <w:u w:val="single"/>
        </w:rPr>
        <w:t>нежилое</w:t>
      </w:r>
      <w:proofErr w:type="gramEnd"/>
      <w:r w:rsidRPr="00F577F3">
        <w:rPr>
          <w:rFonts w:ascii="Times New Roman" w:hAnsi="Times New Roman" w:cs="Times New Roman"/>
          <w:b/>
          <w:sz w:val="28"/>
          <w:szCs w:val="28"/>
          <w:u w:val="single"/>
        </w:rPr>
        <w:t xml:space="preserve"> и обратно</w:t>
      </w:r>
    </w:p>
    <w:p w:rsidR="00F577F3" w:rsidRPr="00F577F3" w:rsidRDefault="00F577F3" w:rsidP="00F577F3">
      <w:pPr>
        <w:spacing w:line="240" w:lineRule="auto"/>
        <w:contextualSpacing/>
        <w:jc w:val="center"/>
        <w:rPr>
          <w:rFonts w:ascii="Times New Roman" w:hAnsi="Times New Roman" w:cs="Times New Roman"/>
          <w:b/>
          <w:sz w:val="28"/>
          <w:szCs w:val="28"/>
          <w:u w:val="single"/>
        </w:rPr>
      </w:pP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Федеральным законом от 19.12.2023 № 608-ФЗ внесены изменения в Жилищный кодекс РФ и Федеральный закон «О государственной регистрации недвижимости», предусматривающие уточнение процедур перевода жилого помещения в нежилое помещение и нежилого помещения в жилое помещение, а также процедур переустройства и перепланировки помещения в многоквартирном доме. </w:t>
      </w:r>
      <w:proofErr w:type="gramStart"/>
      <w:r w:rsidRPr="00F577F3">
        <w:rPr>
          <w:rFonts w:ascii="Times New Roman" w:hAnsi="Times New Roman" w:cs="Times New Roman"/>
          <w:sz w:val="28"/>
          <w:szCs w:val="28"/>
        </w:rPr>
        <w:t>Так, в соответствии с изменениями перепланировка помещения в многоквартирном доме представляет собой изменение границ, площади такого помещения, образование новых помещений, в том числе в случаях приобретения собственником помещения, смежного с принадлежащим ему помещением в многоквартирном доме и (или) изменение его внутренней планировки, в том числе без изменения границ и площади помещения.</w:t>
      </w:r>
      <w:proofErr w:type="gramEnd"/>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После завершения переустройства, перепланировки помещения в многоквартирном доме заявитель направляет в орган, осуществляющий согласование (орган местного самоуправления), уведомление о завершении указанных работ и технический план (в случае перепланировки). Если после перепланировки образовалось новое помещение, то к указанным документам необходимо приложить сведения об оплате государственной пошлины за государственную регистраци</w:t>
      </w:r>
      <w:r>
        <w:rPr>
          <w:rFonts w:ascii="Times New Roman" w:hAnsi="Times New Roman" w:cs="Times New Roman"/>
          <w:sz w:val="28"/>
          <w:szCs w:val="28"/>
        </w:rPr>
        <w:t>ю прав на недвижимое имущество.</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После получения данного уведомления уполномоченный орган в срок, не превышающий 30 дней со дня его получения, утверждает акт приёмочной комиссии, подтверждающий факт переустройства, перепланировки по</w:t>
      </w:r>
      <w:r>
        <w:rPr>
          <w:rFonts w:ascii="Times New Roman" w:hAnsi="Times New Roman" w:cs="Times New Roman"/>
          <w:sz w:val="28"/>
          <w:szCs w:val="28"/>
        </w:rPr>
        <w:t>мещения в многоквартирном доме.</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 Кадастровый учёт и государственная регистрация прав на помещение осуществляется по заявлению </w:t>
      </w:r>
      <w:r>
        <w:rPr>
          <w:rFonts w:ascii="Times New Roman" w:hAnsi="Times New Roman" w:cs="Times New Roman"/>
          <w:sz w:val="28"/>
          <w:szCs w:val="28"/>
        </w:rPr>
        <w:t>органа местного самоуправления.</w:t>
      </w:r>
    </w:p>
    <w:p w:rsidR="00F577F3" w:rsidRDefault="00F577F3" w:rsidP="00F577F3">
      <w:pPr>
        <w:spacing w:line="240" w:lineRule="auto"/>
        <w:ind w:firstLine="709"/>
        <w:contextualSpacing/>
        <w:jc w:val="both"/>
        <w:rPr>
          <w:rFonts w:ascii="Times New Roman" w:hAnsi="Times New Roman" w:cs="Times New Roman"/>
          <w:sz w:val="28"/>
          <w:szCs w:val="28"/>
        </w:rPr>
      </w:pPr>
      <w:proofErr w:type="gramStart"/>
      <w:r w:rsidRPr="00F577F3">
        <w:rPr>
          <w:rFonts w:ascii="Times New Roman" w:hAnsi="Times New Roman" w:cs="Times New Roman"/>
          <w:sz w:val="28"/>
          <w:szCs w:val="28"/>
        </w:rPr>
        <w:t xml:space="preserve">Изменения вступили в силу с 1 апреля 2024 года и применяются в отношении переустройства, перепланировки помещения в многоквартирном доме, иных работ, проведение которых необходимо для обеспечения использования помещения в качестве жилого помещения или нежилого помещения, которые завершены после дня вступления в силу Федерального закона № 608-ФЗ и проводились в соответствии с решением о переводе </w:t>
      </w:r>
      <w:r w:rsidRPr="00F577F3">
        <w:rPr>
          <w:rFonts w:ascii="Times New Roman" w:hAnsi="Times New Roman" w:cs="Times New Roman"/>
          <w:sz w:val="28"/>
          <w:szCs w:val="28"/>
        </w:rPr>
        <w:lastRenderedPageBreak/>
        <w:t>жилого помещения в нежилое помещение или нежилого</w:t>
      </w:r>
      <w:proofErr w:type="gramEnd"/>
      <w:r w:rsidRPr="00F577F3">
        <w:rPr>
          <w:rFonts w:ascii="Times New Roman" w:hAnsi="Times New Roman" w:cs="Times New Roman"/>
          <w:sz w:val="28"/>
          <w:szCs w:val="28"/>
        </w:rPr>
        <w:t xml:space="preserve"> </w:t>
      </w:r>
      <w:proofErr w:type="gramStart"/>
      <w:r w:rsidRPr="00F577F3">
        <w:rPr>
          <w:rFonts w:ascii="Times New Roman" w:hAnsi="Times New Roman" w:cs="Times New Roman"/>
          <w:sz w:val="28"/>
          <w:szCs w:val="28"/>
        </w:rPr>
        <w:t>помещения в жилое помещение либо решением о согласовании перепланировки помещения (помещений) в многоквартирном доме, принятыми до дня вступления в силу указанного Федерального закона.</w:t>
      </w:r>
      <w:proofErr w:type="gramEnd"/>
    </w:p>
    <w:p w:rsid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02.04.2024</w:t>
      </w:r>
    </w:p>
    <w:p w:rsidR="00F577F3" w:rsidRDefault="00F577F3" w:rsidP="00F577F3">
      <w:pPr>
        <w:spacing w:line="240" w:lineRule="auto"/>
        <w:contextualSpacing/>
        <w:jc w:val="both"/>
        <w:rPr>
          <w:rFonts w:ascii="Times New Roman" w:hAnsi="Times New Roman" w:cs="Times New Roman"/>
          <w:sz w:val="28"/>
          <w:szCs w:val="28"/>
        </w:rPr>
      </w:pPr>
    </w:p>
    <w:p w:rsidR="00F577F3" w:rsidRDefault="00F577F3" w:rsidP="00F577F3">
      <w:pPr>
        <w:spacing w:line="240" w:lineRule="auto"/>
        <w:contextualSpacing/>
        <w:jc w:val="both"/>
        <w:rPr>
          <w:rFonts w:ascii="Times New Roman" w:hAnsi="Times New Roman" w:cs="Times New Roman"/>
          <w:sz w:val="28"/>
          <w:szCs w:val="28"/>
        </w:rPr>
      </w:pPr>
    </w:p>
    <w:p w:rsidR="00F577F3" w:rsidRPr="00F577F3" w:rsidRDefault="00F577F3" w:rsidP="00F577F3">
      <w:pPr>
        <w:spacing w:line="240" w:lineRule="auto"/>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О возможности регистрации по месту пребывания в гостинице, санатории с использованием единой биометрической системы</w:t>
      </w:r>
    </w:p>
    <w:p w:rsidR="00F577F3" w:rsidRPr="00F577F3" w:rsidRDefault="00F577F3" w:rsidP="00F577F3">
      <w:pPr>
        <w:spacing w:line="240" w:lineRule="auto"/>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20.03.2024 № 341 внесены изменения.</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Начиная с 30 марта 2024 года, предусмотрена возможность регистрации гражданина по месту пребывания в гостинице, санатории, доме отдыха, пансионате, кемпинге, медицинской организации, на туристской базе или в ином подобном учреждении на основании сведений, полученных с использованием единой биометрической системы. Эта возможность распрост</w:t>
      </w:r>
      <w:r>
        <w:rPr>
          <w:rFonts w:ascii="Times New Roman" w:hAnsi="Times New Roman" w:cs="Times New Roman"/>
          <w:sz w:val="28"/>
          <w:szCs w:val="28"/>
        </w:rPr>
        <w:t>ранена и на несовершеннолетних.</w:t>
      </w:r>
    </w:p>
    <w:p w:rsid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Наряду с этим, </w:t>
      </w:r>
      <w:proofErr w:type="gramStart"/>
      <w:r w:rsidRPr="00F577F3">
        <w:rPr>
          <w:rFonts w:ascii="Times New Roman" w:hAnsi="Times New Roman" w:cs="Times New Roman"/>
          <w:sz w:val="28"/>
          <w:szCs w:val="28"/>
        </w:rPr>
        <w:t>заселение</w:t>
      </w:r>
      <w:proofErr w:type="gramEnd"/>
      <w:r w:rsidRPr="00F577F3">
        <w:rPr>
          <w:rFonts w:ascii="Times New Roman" w:hAnsi="Times New Roman" w:cs="Times New Roman"/>
          <w:sz w:val="28"/>
          <w:szCs w:val="28"/>
        </w:rPr>
        <w:t xml:space="preserve"> как и ранее, осуществляется при условии предъявления потребителем документа, удостоверяющего его личность в соответствии с законодательством Российской Федерации, паспорта гражданина Российской Федерации; свидетельства о рождении – для лица, не достигшего 14-летнего возраста; временного удостоверения личности гражданина Российской Федерации; паспорта иностранного гражданина либо иного документа, удостоверяющего личность иностранного гражданина, лица без гражданства и др.</w:t>
      </w:r>
    </w:p>
    <w:p w:rsidR="00F577F3" w:rsidRP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04.04.2024</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p>
    <w:p w:rsidR="00F577F3" w:rsidRDefault="00F577F3" w:rsidP="00F577F3">
      <w:pPr>
        <w:spacing w:line="240" w:lineRule="auto"/>
        <w:ind w:firstLine="709"/>
        <w:contextualSpacing/>
        <w:jc w:val="both"/>
        <w:rPr>
          <w:rFonts w:ascii="Times New Roman" w:hAnsi="Times New Roman" w:cs="Times New Roman"/>
          <w:sz w:val="28"/>
          <w:szCs w:val="28"/>
        </w:rPr>
      </w:pPr>
    </w:p>
    <w:p w:rsidR="00F577F3" w:rsidRPr="00F577F3" w:rsidRDefault="00F577F3" w:rsidP="00F577F3">
      <w:pPr>
        <w:spacing w:line="240" w:lineRule="auto"/>
        <w:ind w:firstLine="709"/>
        <w:contextualSpacing/>
        <w:jc w:val="both"/>
        <w:rPr>
          <w:rFonts w:ascii="Times New Roman" w:hAnsi="Times New Roman" w:cs="Times New Roman"/>
          <w:b/>
          <w:sz w:val="28"/>
          <w:szCs w:val="28"/>
          <w:u w:val="single"/>
        </w:rPr>
      </w:pPr>
      <w:r w:rsidRPr="00F577F3">
        <w:rPr>
          <w:rFonts w:ascii="Times New Roman" w:hAnsi="Times New Roman" w:cs="Times New Roman"/>
          <w:b/>
          <w:sz w:val="28"/>
          <w:szCs w:val="28"/>
          <w:u w:val="single"/>
        </w:rPr>
        <w:t xml:space="preserve">За уничтожение </w:t>
      </w:r>
      <w:proofErr w:type="gramStart"/>
      <w:r w:rsidRPr="00F577F3">
        <w:rPr>
          <w:rFonts w:ascii="Times New Roman" w:hAnsi="Times New Roman" w:cs="Times New Roman"/>
          <w:b/>
          <w:sz w:val="28"/>
          <w:szCs w:val="28"/>
          <w:u w:val="single"/>
        </w:rPr>
        <w:t>первоцветов, занесенных в Красную книгу предусмотрена</w:t>
      </w:r>
      <w:proofErr w:type="gramEnd"/>
      <w:r w:rsidRPr="00F577F3">
        <w:rPr>
          <w:rFonts w:ascii="Times New Roman" w:hAnsi="Times New Roman" w:cs="Times New Roman"/>
          <w:b/>
          <w:sz w:val="28"/>
          <w:szCs w:val="28"/>
          <w:u w:val="single"/>
        </w:rPr>
        <w:t xml:space="preserve"> административная и уголовная ответственность</w:t>
      </w:r>
    </w:p>
    <w:p w:rsidR="00F577F3" w:rsidRDefault="00F577F3" w:rsidP="00F577F3">
      <w:pPr>
        <w:spacing w:line="240" w:lineRule="auto"/>
        <w:ind w:firstLine="709"/>
        <w:contextualSpacing/>
        <w:jc w:val="both"/>
        <w:rPr>
          <w:rFonts w:ascii="Times New Roman" w:hAnsi="Times New Roman" w:cs="Times New Roman"/>
          <w:sz w:val="28"/>
          <w:szCs w:val="28"/>
        </w:rPr>
      </w:pP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В соответствии с ч.1 ст.60 Федерального закона от 10.01.2002 №7-ФЗ «Об охране окружающей среды» запрещается деятельность, ведущая к сокращению численности растений, занесенных в Красную книгу Российской Федерации и красные книги субъектов Российской Федерации.</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w:t>
      </w:r>
      <w:r w:rsidRPr="00F577F3">
        <w:rPr>
          <w:rFonts w:ascii="Times New Roman" w:hAnsi="Times New Roman" w:cs="Times New Roman"/>
          <w:sz w:val="28"/>
          <w:szCs w:val="28"/>
        </w:rPr>
        <w:t xml:space="preserve"> срыв редких первоцветов предусмотрена административная и уголовная ответственность. </w:t>
      </w:r>
      <w:proofErr w:type="gramStart"/>
      <w:r w:rsidRPr="00F577F3">
        <w:rPr>
          <w:rFonts w:ascii="Times New Roman" w:hAnsi="Times New Roman" w:cs="Times New Roman"/>
          <w:sz w:val="28"/>
          <w:szCs w:val="28"/>
        </w:rPr>
        <w:t xml:space="preserve">Административная ответственность за уничтожение редких и находящихся под угрозой исчезновения видов растений, занесенных в Красную книгу Российской Федерации, предусмотрена статьей 8.35 КоАП РФ и влечет наложение административного штрафа на граждан в размере от 2 до 5 тыс. рублей, </w:t>
      </w:r>
      <w:r w:rsidRPr="00F577F3">
        <w:rPr>
          <w:rFonts w:ascii="Times New Roman" w:hAnsi="Times New Roman" w:cs="Times New Roman"/>
          <w:sz w:val="28"/>
          <w:szCs w:val="28"/>
        </w:rPr>
        <w:lastRenderedPageBreak/>
        <w:t>должностных лиц - от 15 до 20 тыс. рублей, юридических лиц - от 50</w:t>
      </w:r>
      <w:r>
        <w:rPr>
          <w:rFonts w:ascii="Times New Roman" w:hAnsi="Times New Roman" w:cs="Times New Roman"/>
          <w:sz w:val="28"/>
          <w:szCs w:val="28"/>
        </w:rPr>
        <w:t>0 тыс. рублей до 1 млн. рублей.</w:t>
      </w:r>
      <w:proofErr w:type="gramEnd"/>
    </w:p>
    <w:p w:rsidR="00F577F3" w:rsidRPr="00F577F3" w:rsidRDefault="00F577F3" w:rsidP="00F577F3">
      <w:pPr>
        <w:spacing w:line="240" w:lineRule="auto"/>
        <w:ind w:firstLine="709"/>
        <w:contextualSpacing/>
        <w:jc w:val="both"/>
        <w:rPr>
          <w:rFonts w:ascii="Times New Roman" w:hAnsi="Times New Roman" w:cs="Times New Roman"/>
          <w:sz w:val="28"/>
          <w:szCs w:val="28"/>
        </w:rPr>
      </w:pPr>
      <w:proofErr w:type="gramStart"/>
      <w:r w:rsidRPr="00F577F3">
        <w:rPr>
          <w:rFonts w:ascii="Times New Roman" w:hAnsi="Times New Roman" w:cs="Times New Roman"/>
          <w:sz w:val="28"/>
          <w:szCs w:val="28"/>
        </w:rPr>
        <w:t>Уголовная ответственность по статье 260.1 УК РФ наступает за умышленные уничтожение или повреждение редких и особо ценных растений, занесенных в Красную книгу Российской Федерации (незаконная добыча, сбор, приобретение, хранение, перевозка, пересылка или продажа таких растений, их продуктов, ч</w:t>
      </w:r>
      <w:r>
        <w:rPr>
          <w:rFonts w:ascii="Times New Roman" w:hAnsi="Times New Roman" w:cs="Times New Roman"/>
          <w:sz w:val="28"/>
          <w:szCs w:val="28"/>
        </w:rPr>
        <w:t>астей).</w:t>
      </w:r>
      <w:proofErr w:type="gramEnd"/>
      <w:r>
        <w:rPr>
          <w:rFonts w:ascii="Times New Roman" w:hAnsi="Times New Roman" w:cs="Times New Roman"/>
          <w:sz w:val="28"/>
          <w:szCs w:val="28"/>
        </w:rPr>
        <w:t xml:space="preserve"> За это могут назначить:</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-об</w:t>
      </w:r>
      <w:r>
        <w:rPr>
          <w:rFonts w:ascii="Times New Roman" w:hAnsi="Times New Roman" w:cs="Times New Roman"/>
          <w:sz w:val="28"/>
          <w:szCs w:val="28"/>
        </w:rPr>
        <w:t>язательные работы до 480 часов;</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w:t>
      </w:r>
      <w:r>
        <w:rPr>
          <w:rFonts w:ascii="Times New Roman" w:hAnsi="Times New Roman" w:cs="Times New Roman"/>
          <w:sz w:val="28"/>
          <w:szCs w:val="28"/>
        </w:rPr>
        <w:t>исправительные работы до 2 лет;</w:t>
      </w:r>
    </w:p>
    <w:p w:rsid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-принудительные работы либо лишение свобо</w:t>
      </w:r>
      <w:r>
        <w:rPr>
          <w:rFonts w:ascii="Times New Roman" w:hAnsi="Times New Roman" w:cs="Times New Roman"/>
          <w:sz w:val="28"/>
          <w:szCs w:val="28"/>
        </w:rPr>
        <w:t xml:space="preserve">ды до 4 лет со штрафом      до </w:t>
      </w:r>
      <w:r w:rsidRPr="00F577F3">
        <w:rPr>
          <w:rFonts w:ascii="Times New Roman" w:hAnsi="Times New Roman" w:cs="Times New Roman"/>
          <w:sz w:val="28"/>
          <w:szCs w:val="28"/>
        </w:rPr>
        <w:t>миллиона рублей.</w:t>
      </w:r>
    </w:p>
    <w:p w:rsid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05.04.2024</w:t>
      </w:r>
    </w:p>
    <w:p w:rsidR="00F577F3" w:rsidRDefault="00F577F3" w:rsidP="00F577F3">
      <w:pPr>
        <w:spacing w:line="240" w:lineRule="auto"/>
        <w:ind w:firstLine="709"/>
        <w:contextualSpacing/>
        <w:jc w:val="both"/>
        <w:rPr>
          <w:rFonts w:ascii="Times New Roman" w:hAnsi="Times New Roman" w:cs="Times New Roman"/>
          <w:sz w:val="28"/>
          <w:szCs w:val="28"/>
        </w:rPr>
      </w:pPr>
    </w:p>
    <w:p w:rsidR="00F577F3" w:rsidRDefault="00F577F3" w:rsidP="00F577F3">
      <w:pPr>
        <w:spacing w:line="240" w:lineRule="auto"/>
        <w:ind w:firstLine="709"/>
        <w:contextualSpacing/>
        <w:jc w:val="both"/>
        <w:rPr>
          <w:rFonts w:ascii="Times New Roman" w:hAnsi="Times New Roman" w:cs="Times New Roman"/>
          <w:sz w:val="28"/>
          <w:szCs w:val="28"/>
        </w:rPr>
      </w:pPr>
    </w:p>
    <w:p w:rsidR="00F577F3" w:rsidRPr="00F577F3" w:rsidRDefault="00F577F3" w:rsidP="00F577F3">
      <w:pPr>
        <w:spacing w:line="240" w:lineRule="auto"/>
        <w:ind w:firstLine="709"/>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Изменения в обязательной маркировке товаров</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В соответствии с действующим законодательством в целях пресечения нелегального оборота продукции часть товара выпускается на розничный рынок при и условии маркировки средствами идентификации (QR-коды). Прослеживание движения товаров от производителя до конечного покупателя происходит через систему «Честный знак». На сегодняшний день обязательной маркировке в системе подлежат 36 групп товаров: среди них молочная продукция, та</w:t>
      </w:r>
      <w:r>
        <w:rPr>
          <w:rFonts w:ascii="Times New Roman" w:hAnsi="Times New Roman" w:cs="Times New Roman"/>
          <w:sz w:val="28"/>
          <w:szCs w:val="28"/>
        </w:rPr>
        <w:t>бак, парфюмерия, текстиль и др.</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Покупатель может узнать необходимую информацию о товаре через бесплатное мобильное приложение «Честный знак для потребителей» и в случае обнаружения нарушения здесь же оставить заявку для рассм</w:t>
      </w:r>
      <w:r>
        <w:rPr>
          <w:rFonts w:ascii="Times New Roman" w:hAnsi="Times New Roman" w:cs="Times New Roman"/>
          <w:sz w:val="28"/>
          <w:szCs w:val="28"/>
        </w:rPr>
        <w:t>отрения контролирующим органом.</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Распоряжением Правительства Российской Федерации от 27 марта 2024 года № 710-р изменен перечень отдельных товаров, подлежащих обязательной маркировке средствами идентификации. В него включены новые позиции и внесены уточнения </w:t>
      </w:r>
      <w:r>
        <w:rPr>
          <w:rFonts w:ascii="Times New Roman" w:hAnsi="Times New Roman" w:cs="Times New Roman"/>
          <w:sz w:val="28"/>
          <w:szCs w:val="28"/>
        </w:rPr>
        <w:t>по действующим группам товаров.</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proofErr w:type="gramStart"/>
      <w:r w:rsidRPr="00F577F3">
        <w:rPr>
          <w:rFonts w:ascii="Times New Roman" w:hAnsi="Times New Roman" w:cs="Times New Roman"/>
          <w:sz w:val="28"/>
          <w:szCs w:val="28"/>
        </w:rPr>
        <w:t xml:space="preserve">С 7 апреля 2024 года в число товаров с обязательной маркировкой включены предназначенный для потребления путем нагревания табак (изделия из него) и </w:t>
      </w:r>
      <w:proofErr w:type="spellStart"/>
      <w:r w:rsidRPr="00F577F3">
        <w:rPr>
          <w:rFonts w:ascii="Times New Roman" w:hAnsi="Times New Roman" w:cs="Times New Roman"/>
          <w:sz w:val="28"/>
          <w:szCs w:val="28"/>
        </w:rPr>
        <w:t>бестабачные</w:t>
      </w:r>
      <w:proofErr w:type="spellEnd"/>
      <w:r w:rsidRPr="00F577F3">
        <w:rPr>
          <w:rFonts w:ascii="Times New Roman" w:hAnsi="Times New Roman" w:cs="Times New Roman"/>
          <w:sz w:val="28"/>
          <w:szCs w:val="28"/>
        </w:rPr>
        <w:t xml:space="preserve"> смеси для нагревания, а с 8 апреля 2024 года - </w:t>
      </w:r>
      <w:proofErr w:type="spellStart"/>
      <w:r w:rsidRPr="00F577F3">
        <w:rPr>
          <w:rFonts w:ascii="Times New Roman" w:hAnsi="Times New Roman" w:cs="Times New Roman"/>
          <w:sz w:val="28"/>
          <w:szCs w:val="28"/>
        </w:rPr>
        <w:t>никотиносодержа</w:t>
      </w:r>
      <w:r>
        <w:rPr>
          <w:rFonts w:ascii="Times New Roman" w:hAnsi="Times New Roman" w:cs="Times New Roman"/>
          <w:sz w:val="28"/>
          <w:szCs w:val="28"/>
        </w:rPr>
        <w:t>щие</w:t>
      </w:r>
      <w:proofErr w:type="spellEnd"/>
      <w:r>
        <w:rPr>
          <w:rFonts w:ascii="Times New Roman" w:hAnsi="Times New Roman" w:cs="Times New Roman"/>
          <w:sz w:val="28"/>
          <w:szCs w:val="28"/>
        </w:rPr>
        <w:t xml:space="preserve"> и без никотиновые жидкости.</w:t>
      </w:r>
      <w:proofErr w:type="gramEnd"/>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С 01 сентября 2024 год</w:t>
      </w:r>
      <w:r>
        <w:rPr>
          <w:rFonts w:ascii="Times New Roman" w:hAnsi="Times New Roman" w:cs="Times New Roman"/>
          <w:sz w:val="28"/>
          <w:szCs w:val="28"/>
        </w:rPr>
        <w:t>а маркировка будет обязательна:</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для безалкогольного пи</w:t>
      </w:r>
      <w:r>
        <w:rPr>
          <w:rFonts w:ascii="Times New Roman" w:hAnsi="Times New Roman" w:cs="Times New Roman"/>
          <w:sz w:val="28"/>
          <w:szCs w:val="28"/>
        </w:rPr>
        <w:t>ва;</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сидра, в </w:t>
      </w:r>
      <w:proofErr w:type="spellStart"/>
      <w:r w:rsidRPr="00F577F3">
        <w:rPr>
          <w:rFonts w:ascii="Times New Roman" w:hAnsi="Times New Roman" w:cs="Times New Roman"/>
          <w:sz w:val="28"/>
          <w:szCs w:val="28"/>
        </w:rPr>
        <w:t>т.ч</w:t>
      </w:r>
      <w:proofErr w:type="spellEnd"/>
      <w:r w:rsidRPr="00F577F3">
        <w:rPr>
          <w:rFonts w:ascii="Times New Roman" w:hAnsi="Times New Roman" w:cs="Times New Roman"/>
          <w:sz w:val="28"/>
          <w:szCs w:val="28"/>
        </w:rPr>
        <w:t xml:space="preserve">. грушевого и ароматизированного, ряда </w:t>
      </w:r>
      <w:proofErr w:type="spellStart"/>
      <w:r w:rsidRPr="00F577F3">
        <w:rPr>
          <w:rFonts w:ascii="Times New Roman" w:hAnsi="Times New Roman" w:cs="Times New Roman"/>
          <w:sz w:val="28"/>
          <w:szCs w:val="28"/>
        </w:rPr>
        <w:t>БАДов</w:t>
      </w:r>
      <w:proofErr w:type="spellEnd"/>
      <w:r w:rsidRPr="00F577F3">
        <w:rPr>
          <w:rFonts w:ascii="Times New Roman" w:hAnsi="Times New Roman" w:cs="Times New Roman"/>
          <w:sz w:val="28"/>
          <w:szCs w:val="28"/>
        </w:rPr>
        <w:t xml:space="preserve"> (активных и неактивных дрожжей, желатина и его производных, экстракта солодово</w:t>
      </w:r>
      <w:r>
        <w:rPr>
          <w:rFonts w:ascii="Times New Roman" w:hAnsi="Times New Roman" w:cs="Times New Roman"/>
          <w:sz w:val="28"/>
          <w:szCs w:val="28"/>
        </w:rPr>
        <w:t>го, угля активированного и др.;</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дезинфицирующих сре</w:t>
      </w:r>
      <w:proofErr w:type="gramStart"/>
      <w:r w:rsidRPr="00F577F3">
        <w:rPr>
          <w:rFonts w:ascii="Times New Roman" w:hAnsi="Times New Roman" w:cs="Times New Roman"/>
          <w:sz w:val="28"/>
          <w:szCs w:val="28"/>
        </w:rPr>
        <w:t>дств дл</w:t>
      </w:r>
      <w:proofErr w:type="gramEnd"/>
      <w:r w:rsidRPr="00F577F3">
        <w:rPr>
          <w:rFonts w:ascii="Times New Roman" w:hAnsi="Times New Roman" w:cs="Times New Roman"/>
          <w:sz w:val="28"/>
          <w:szCs w:val="28"/>
        </w:rPr>
        <w:t>я поверхностей и кожных антисептиков;</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дезинфицирующих средства основе четвертичных аммониевых солей и </w:t>
      </w:r>
      <w:proofErr w:type="spellStart"/>
      <w:r w:rsidRPr="00F577F3">
        <w:rPr>
          <w:rFonts w:ascii="Times New Roman" w:hAnsi="Times New Roman" w:cs="Times New Roman"/>
          <w:sz w:val="28"/>
          <w:szCs w:val="28"/>
        </w:rPr>
        <w:t>галогенированных</w:t>
      </w:r>
      <w:proofErr w:type="spellEnd"/>
      <w:r w:rsidRPr="00F577F3">
        <w:rPr>
          <w:rFonts w:ascii="Times New Roman" w:hAnsi="Times New Roman" w:cs="Times New Roman"/>
          <w:sz w:val="28"/>
          <w:szCs w:val="28"/>
        </w:rPr>
        <w:t xml:space="preserve"> соединений, которые предназначены для гигиены рук с антимикробным действием (в части парфюмерно-косметической продукции).</w:t>
      </w:r>
    </w:p>
    <w:p w:rsid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lastRenderedPageBreak/>
        <w:t>С 1 марта 2025 года в перечень попадет продукция легкой промышленности, среди них: детская одежда, купальные костюмы, майки, пижамы, перчатки и т.д.</w:t>
      </w:r>
    </w:p>
    <w:p w:rsid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08.04.2024</w:t>
      </w:r>
    </w:p>
    <w:p w:rsidR="00F577F3" w:rsidRDefault="00F577F3" w:rsidP="00F577F3">
      <w:pPr>
        <w:spacing w:line="240" w:lineRule="auto"/>
        <w:contextualSpacing/>
        <w:jc w:val="both"/>
        <w:rPr>
          <w:rFonts w:ascii="Times New Roman" w:hAnsi="Times New Roman" w:cs="Times New Roman"/>
          <w:sz w:val="28"/>
          <w:szCs w:val="28"/>
        </w:rPr>
      </w:pPr>
    </w:p>
    <w:p w:rsidR="00F577F3" w:rsidRDefault="00F577F3" w:rsidP="00F577F3">
      <w:pPr>
        <w:spacing w:line="240" w:lineRule="auto"/>
        <w:contextualSpacing/>
        <w:jc w:val="both"/>
        <w:rPr>
          <w:rFonts w:ascii="Times New Roman" w:hAnsi="Times New Roman" w:cs="Times New Roman"/>
          <w:sz w:val="28"/>
          <w:szCs w:val="28"/>
        </w:rPr>
      </w:pPr>
    </w:p>
    <w:p w:rsidR="00F577F3" w:rsidRPr="00F577F3" w:rsidRDefault="00F577F3" w:rsidP="00F577F3">
      <w:pPr>
        <w:spacing w:line="240" w:lineRule="auto"/>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Имущественные налоги физических лиц</w:t>
      </w:r>
    </w:p>
    <w:p w:rsidR="00F577F3" w:rsidRDefault="00F577F3" w:rsidP="00F577F3">
      <w:pPr>
        <w:spacing w:line="240" w:lineRule="auto"/>
        <w:contextualSpacing/>
        <w:jc w:val="both"/>
        <w:rPr>
          <w:rFonts w:ascii="Times New Roman" w:hAnsi="Times New Roman" w:cs="Times New Roman"/>
          <w:sz w:val="28"/>
          <w:szCs w:val="28"/>
        </w:rPr>
      </w:pP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Имущественные налоги физических лиц (транспортный налог, налог на имущество, земельный налог) это ежегодная плата государству за владением недвижимым имуществом, которая подлежит уплате налогоплательщиками в срок не позднее 1 декабря года, следующего за истекшим налоговым периодом. Все денежные средства поступают в с</w:t>
      </w:r>
      <w:r>
        <w:rPr>
          <w:rFonts w:ascii="Times New Roman" w:hAnsi="Times New Roman" w:cs="Times New Roman"/>
          <w:sz w:val="28"/>
          <w:szCs w:val="28"/>
        </w:rPr>
        <w:t>оответствующий уровень бюджета.</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Транспортный налог является региональным налогом, устанавливается законом субъектов Российской: Федерации и </w:t>
      </w:r>
      <w:proofErr w:type="gramStart"/>
      <w:r w:rsidRPr="00F577F3">
        <w:rPr>
          <w:rFonts w:ascii="Times New Roman" w:hAnsi="Times New Roman" w:cs="Times New Roman"/>
          <w:sz w:val="28"/>
          <w:szCs w:val="28"/>
        </w:rPr>
        <w:t>обязателен</w:t>
      </w:r>
      <w:proofErr w:type="gramEnd"/>
      <w:r w:rsidRPr="00F577F3">
        <w:rPr>
          <w:rFonts w:ascii="Times New Roman" w:hAnsi="Times New Roman" w:cs="Times New Roman"/>
          <w:sz w:val="28"/>
          <w:szCs w:val="28"/>
        </w:rPr>
        <w:t xml:space="preserve"> к уплате на территории соответствующего субъекта. </w:t>
      </w:r>
      <w:proofErr w:type="gramStart"/>
      <w:r w:rsidRPr="00F577F3">
        <w:rPr>
          <w:rFonts w:ascii="Times New Roman" w:hAnsi="Times New Roman" w:cs="Times New Roman"/>
          <w:sz w:val="28"/>
          <w:szCs w:val="28"/>
        </w:rPr>
        <w:t>Транспортный налог уплачивается за транспортные средства, зарегистрированные в собственности: автомобили, мотоциклы, тракторы, экскаваторы, катера, яхты, мотор</w:t>
      </w:r>
      <w:r>
        <w:rPr>
          <w:rFonts w:ascii="Times New Roman" w:hAnsi="Times New Roman" w:cs="Times New Roman"/>
          <w:sz w:val="28"/>
          <w:szCs w:val="28"/>
        </w:rPr>
        <w:t>ные лодки, вертолеты, самолеты.</w:t>
      </w:r>
      <w:proofErr w:type="gramEnd"/>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Налоговая база зависит от типа транспортного средства. Например, размер транспортного налога на автомобиль зависит от мощности двигателя лошадиных </w:t>
      </w:r>
      <w:proofErr w:type="gramStart"/>
      <w:r w:rsidRPr="00F577F3">
        <w:rPr>
          <w:rFonts w:ascii="Times New Roman" w:hAnsi="Times New Roman" w:cs="Times New Roman"/>
          <w:sz w:val="28"/>
          <w:szCs w:val="28"/>
        </w:rPr>
        <w:t>силах</w:t>
      </w:r>
      <w:proofErr w:type="gramEnd"/>
      <w:r w:rsidRPr="00F577F3">
        <w:rPr>
          <w:rFonts w:ascii="Times New Roman" w:hAnsi="Times New Roman" w:cs="Times New Roman"/>
          <w:sz w:val="28"/>
          <w:szCs w:val="28"/>
        </w:rPr>
        <w:t>, периода владения транспортным средством и ставки налога, устано</w:t>
      </w:r>
      <w:r>
        <w:rPr>
          <w:rFonts w:ascii="Times New Roman" w:hAnsi="Times New Roman" w:cs="Times New Roman"/>
          <w:sz w:val="28"/>
          <w:szCs w:val="28"/>
        </w:rPr>
        <w:t>вленной региональными властями.</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Налог на имущество является местным налогом и устанавливается нормативными правовыми актами представительных органов муниципальных образований. Налог на имущество платят владельцы домов, квартир, комнат, дач, гаражей, мест на парковке, единых недвижимых комплексов, объектов незавершенного строительства и иных зданий, строений, сооружений. Общедомовая собственность многоквартирных домов (места общественного пользования, технические этажи, придомовая территория) нало</w:t>
      </w:r>
      <w:r>
        <w:rPr>
          <w:rFonts w:ascii="Times New Roman" w:hAnsi="Times New Roman" w:cs="Times New Roman"/>
          <w:sz w:val="28"/>
          <w:szCs w:val="28"/>
        </w:rPr>
        <w:t>гом на имущество не облагается.</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Размер налога на имущество рассчитывается от кадастровой стоимости объекта с учетом действующей ставки налога на территории, где расположен объект недвижимости. Согласно нормам налогового законодательства жилые дома, квартиры, комнаты облагаются по минимальной ставке - 0,1 %. Необходимо отметить, что апартаменты при расчете налога на имущество приравниваются к нежилым помещениям и о</w:t>
      </w:r>
      <w:r>
        <w:rPr>
          <w:rFonts w:ascii="Times New Roman" w:hAnsi="Times New Roman" w:cs="Times New Roman"/>
          <w:sz w:val="28"/>
          <w:szCs w:val="28"/>
        </w:rPr>
        <w:t>благаются по повышенной ставке.</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Муниципалитеты, а также города федерального значения имеют право устанавливать ставки налога в соответствии с положениями Налоговог</w:t>
      </w:r>
      <w:r>
        <w:rPr>
          <w:rFonts w:ascii="Times New Roman" w:hAnsi="Times New Roman" w:cs="Times New Roman"/>
          <w:sz w:val="28"/>
          <w:szCs w:val="28"/>
        </w:rPr>
        <w:t>о кодекса Российской Федерации.</w:t>
      </w:r>
    </w:p>
    <w:p w:rsid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Земельный налог относится к местным налогам, ставки на который устанавливаются нормативными правовыми актами представительных органов муниципальных образований. Плательщиками данного вида налога </w:t>
      </w:r>
      <w:r w:rsidRPr="00F577F3">
        <w:rPr>
          <w:rFonts w:ascii="Times New Roman" w:hAnsi="Times New Roman" w:cs="Times New Roman"/>
          <w:sz w:val="28"/>
          <w:szCs w:val="28"/>
        </w:rPr>
        <w:lastRenderedPageBreak/>
        <w:t>являются физические лица, которые владеют земельными участками на праве собственности. Не признаются налогоплательщиками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переданные им по договору аренды. Конкретные ставки земельного налога устанавливаются актами представительных органов муниципальных образований, но не могут быть выше уровня, установленного Налоговым кодексом Российской Федерации. Налоговая база для каждого плательщика, являющегося физическим лицом, определяется налоговыми органами на основании сведений, представленных регистрирующими органами.</w:t>
      </w:r>
    </w:p>
    <w:p w:rsidR="00F577F3" w:rsidRDefault="00F577F3" w:rsidP="00F577F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10.04.2024</w:t>
      </w:r>
    </w:p>
    <w:p w:rsidR="00F577F3" w:rsidRDefault="00F577F3" w:rsidP="00F577F3">
      <w:pPr>
        <w:spacing w:line="240" w:lineRule="auto"/>
        <w:contextualSpacing/>
        <w:jc w:val="both"/>
        <w:rPr>
          <w:rFonts w:ascii="Times New Roman" w:hAnsi="Times New Roman" w:cs="Times New Roman"/>
          <w:sz w:val="28"/>
          <w:szCs w:val="28"/>
        </w:rPr>
      </w:pPr>
    </w:p>
    <w:p w:rsidR="00F577F3" w:rsidRPr="00F577F3" w:rsidRDefault="00F577F3" w:rsidP="00F577F3">
      <w:pPr>
        <w:spacing w:line="240" w:lineRule="auto"/>
        <w:contextualSpacing/>
        <w:jc w:val="center"/>
        <w:rPr>
          <w:rFonts w:ascii="Times New Roman" w:hAnsi="Times New Roman" w:cs="Times New Roman"/>
          <w:b/>
          <w:sz w:val="28"/>
          <w:szCs w:val="28"/>
          <w:u w:val="single"/>
        </w:rPr>
      </w:pPr>
      <w:r w:rsidRPr="00F577F3">
        <w:rPr>
          <w:rFonts w:ascii="Times New Roman" w:hAnsi="Times New Roman" w:cs="Times New Roman"/>
          <w:b/>
          <w:sz w:val="28"/>
          <w:szCs w:val="28"/>
          <w:u w:val="single"/>
        </w:rPr>
        <w:t>Работодателям запретили увольнять супругов погибших участников СВО</w:t>
      </w:r>
    </w:p>
    <w:p w:rsidR="00F577F3" w:rsidRPr="00F577F3" w:rsidRDefault="00F577F3" w:rsidP="00F577F3">
      <w:pPr>
        <w:spacing w:line="240" w:lineRule="auto"/>
        <w:contextualSpacing/>
        <w:jc w:val="both"/>
        <w:rPr>
          <w:rFonts w:ascii="Times New Roman" w:hAnsi="Times New Roman" w:cs="Times New Roman"/>
          <w:sz w:val="28"/>
          <w:szCs w:val="28"/>
        </w:rPr>
      </w:pPr>
      <w:r w:rsidRPr="00F577F3">
        <w:rPr>
          <w:rFonts w:ascii="Times New Roman" w:hAnsi="Times New Roman" w:cs="Times New Roman"/>
          <w:sz w:val="28"/>
          <w:szCs w:val="28"/>
        </w:rPr>
        <w:t xml:space="preserve"> </w:t>
      </w:r>
    </w:p>
    <w:p w:rsidR="00F577F3" w:rsidRPr="00F577F3" w:rsidRDefault="00F577F3" w:rsidP="00F577F3">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Федеральным законом от 06.04.2024 № 70-ФЗ внесены поправки в 41 главу Трудового кодекса Российской Федерации, гарантирующие сохранение рабочего места вдове или вдовцу ветерана боевых действий в течение года после его (или ее) смерти. По инициативе работодателя запрещено увольнять супругов погибших участников СВО в случае, если они не вступили в повторный брак (ст. 264.1 ТК РФ), за исклю</w:t>
      </w:r>
      <w:r>
        <w:rPr>
          <w:rFonts w:ascii="Times New Roman" w:hAnsi="Times New Roman" w:cs="Times New Roman"/>
          <w:sz w:val="28"/>
          <w:szCs w:val="28"/>
        </w:rPr>
        <w:t>чением предусмотренных случаев.</w:t>
      </w:r>
    </w:p>
    <w:p w:rsidR="00F577F3" w:rsidRDefault="00F577F3" w:rsidP="00060BFA">
      <w:pPr>
        <w:spacing w:line="240" w:lineRule="auto"/>
        <w:ind w:firstLine="709"/>
        <w:contextualSpacing/>
        <w:jc w:val="both"/>
        <w:rPr>
          <w:rFonts w:ascii="Times New Roman" w:hAnsi="Times New Roman" w:cs="Times New Roman"/>
          <w:sz w:val="28"/>
          <w:szCs w:val="28"/>
        </w:rPr>
      </w:pPr>
      <w:r w:rsidRPr="00F577F3">
        <w:rPr>
          <w:rFonts w:ascii="Times New Roman" w:hAnsi="Times New Roman" w:cs="Times New Roman"/>
          <w:sz w:val="28"/>
          <w:szCs w:val="28"/>
        </w:rPr>
        <w:t>В частности, это касается увольнения работника при сокращении штата организации или несоответствии им занимаемой должности. При этом исключениями, при которых можно уволить работника по инициативе работодателя, являются грубые нарушения трудовых обязанностей, прогулы, аморальные поступки на рабочем месте, предоставление подложных документов и другие случаи ненадлежащего исполнения работником обязанностей, предусмотренные пунктами 1, 5-8, 10 или 11 части первой ст. 81 ТК РФ. Если вдова или вдовец работает педагогом в образовательной организации, уволить его можно также по ч. 2 ст. 336 ТК РФ за совершение физического или психологического насилия над воспитанником.</w:t>
      </w:r>
    </w:p>
    <w:p w:rsidR="00060BFA" w:rsidRDefault="00060BFA" w:rsidP="00060BF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15.04.2024</w:t>
      </w:r>
    </w:p>
    <w:p w:rsidR="00060BFA" w:rsidRDefault="00060BFA" w:rsidP="00060BFA">
      <w:pPr>
        <w:spacing w:line="240" w:lineRule="auto"/>
        <w:contextualSpacing/>
        <w:jc w:val="both"/>
        <w:rPr>
          <w:rFonts w:ascii="Times New Roman" w:hAnsi="Times New Roman" w:cs="Times New Roman"/>
          <w:sz w:val="28"/>
          <w:szCs w:val="28"/>
        </w:rPr>
      </w:pPr>
    </w:p>
    <w:p w:rsidR="00060BFA" w:rsidRDefault="00060BFA" w:rsidP="00060BFA">
      <w:pPr>
        <w:spacing w:line="240" w:lineRule="auto"/>
        <w:contextualSpacing/>
        <w:jc w:val="both"/>
        <w:rPr>
          <w:rFonts w:ascii="Times New Roman" w:hAnsi="Times New Roman" w:cs="Times New Roman"/>
          <w:sz w:val="28"/>
          <w:szCs w:val="28"/>
        </w:rPr>
      </w:pPr>
    </w:p>
    <w:p w:rsidR="00060BFA" w:rsidRPr="00060BFA" w:rsidRDefault="00060BFA" w:rsidP="00060BFA">
      <w:pPr>
        <w:spacing w:line="240" w:lineRule="auto"/>
        <w:contextualSpacing/>
        <w:jc w:val="center"/>
        <w:rPr>
          <w:rFonts w:ascii="Times New Roman" w:hAnsi="Times New Roman" w:cs="Times New Roman"/>
          <w:b/>
          <w:sz w:val="28"/>
          <w:szCs w:val="28"/>
          <w:u w:val="single"/>
        </w:rPr>
      </w:pPr>
      <w:r w:rsidRPr="00060BFA">
        <w:rPr>
          <w:rFonts w:ascii="Times New Roman" w:hAnsi="Times New Roman" w:cs="Times New Roman"/>
          <w:b/>
          <w:sz w:val="28"/>
          <w:szCs w:val="28"/>
          <w:u w:val="single"/>
        </w:rPr>
        <w:t>Обновлены положения о квотах для инвалидов</w:t>
      </w:r>
    </w:p>
    <w:p w:rsidR="00060BFA" w:rsidRPr="00060BFA" w:rsidRDefault="00060BFA" w:rsidP="00060BFA">
      <w:pPr>
        <w:spacing w:line="240" w:lineRule="auto"/>
        <w:contextualSpacing/>
        <w:jc w:val="both"/>
        <w:rPr>
          <w:rFonts w:ascii="Times New Roman" w:hAnsi="Times New Roman" w:cs="Times New Roman"/>
          <w:sz w:val="28"/>
          <w:szCs w:val="28"/>
        </w:rPr>
      </w:pP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С 1 сентября 2024 года вступит в силу глава 7 «Содействие занятости инвалидов» Федерального закона от 12.12.2023 № 565-ФЗ «О занятости населения в Российской Федерации». Субъектам РФ предоставлено право </w:t>
      </w:r>
      <w:proofErr w:type="gramStart"/>
      <w:r w:rsidRPr="00060BFA">
        <w:rPr>
          <w:rFonts w:ascii="Times New Roman" w:hAnsi="Times New Roman" w:cs="Times New Roman"/>
          <w:sz w:val="28"/>
          <w:szCs w:val="28"/>
        </w:rPr>
        <w:t>устанавливать</w:t>
      </w:r>
      <w:proofErr w:type="gramEnd"/>
      <w:r w:rsidRPr="00060BFA">
        <w:rPr>
          <w:rFonts w:ascii="Times New Roman" w:hAnsi="Times New Roman" w:cs="Times New Roman"/>
          <w:sz w:val="28"/>
          <w:szCs w:val="28"/>
        </w:rPr>
        <w:t xml:space="preserve"> квоты для работодателей, у которых трудятся более 35 человек, в размере от 2% до 4% от среднесписочной численности персонала. Их смогут дифференцировать в зависимости от отрасли экономики, муниципального образования и др. с</w:t>
      </w:r>
      <w:r>
        <w:rPr>
          <w:rFonts w:ascii="Times New Roman" w:hAnsi="Times New Roman" w:cs="Times New Roman"/>
          <w:sz w:val="28"/>
          <w:szCs w:val="28"/>
        </w:rPr>
        <w:t xml:space="preserve"> учетом рекомендаций Минтруда.</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lastRenderedPageBreak/>
        <w:t xml:space="preserve">Согласно ст. 38 Федерального закона «О занятости населения в Российской Федерации»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w:t>
      </w:r>
      <w:r>
        <w:rPr>
          <w:rFonts w:ascii="Times New Roman" w:hAnsi="Times New Roman" w:cs="Times New Roman"/>
          <w:sz w:val="28"/>
          <w:szCs w:val="28"/>
        </w:rPr>
        <w:t>субъектах Российской Федерации.</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w:t>
      </w:r>
      <w:r>
        <w:rPr>
          <w:rFonts w:ascii="Times New Roman" w:hAnsi="Times New Roman" w:cs="Times New Roman"/>
          <w:sz w:val="28"/>
          <w:szCs w:val="28"/>
        </w:rPr>
        <w:t>тодателя за предыдущий квартал.</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При исчислении квоты для приема на работу инвалидов в среднесписочную численность работников не включаются работники, условия </w:t>
      </w:r>
      <w:proofErr w:type="gramStart"/>
      <w:r w:rsidRPr="00060BFA">
        <w:rPr>
          <w:rFonts w:ascii="Times New Roman" w:hAnsi="Times New Roman" w:cs="Times New Roman"/>
          <w:sz w:val="28"/>
          <w:szCs w:val="28"/>
        </w:rPr>
        <w:t>труда</w:t>
      </w:r>
      <w:proofErr w:type="gramEnd"/>
      <w:r w:rsidRPr="00060BFA">
        <w:rPr>
          <w:rFonts w:ascii="Times New Roman" w:hAnsi="Times New Roman" w:cs="Times New Roman"/>
          <w:sz w:val="28"/>
          <w:szCs w:val="28"/>
        </w:rPr>
        <w:t xml:space="preserve"> на рабочих местах которых отнесены к вредным, опасным условиям труда по результатам сп</w:t>
      </w:r>
      <w:r>
        <w:rPr>
          <w:rFonts w:ascii="Times New Roman" w:hAnsi="Times New Roman" w:cs="Times New Roman"/>
          <w:sz w:val="28"/>
          <w:szCs w:val="28"/>
        </w:rPr>
        <w:t>ециальной оценки условий труда.</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w:t>
      </w:r>
      <w:r>
        <w:rPr>
          <w:rFonts w:ascii="Times New Roman" w:hAnsi="Times New Roman" w:cs="Times New Roman"/>
          <w:sz w:val="28"/>
          <w:szCs w:val="28"/>
        </w:rPr>
        <w:t>лидов определяются в том числе:</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численность инвалидов, которые могут быть приняты на работу в иную</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организацию в счет квоты для приема на работу инвалидов, установленной</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работодателю;</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w:t>
      </w:r>
      <w:proofErr w:type="gramStart"/>
      <w:r w:rsidRPr="00060BFA">
        <w:rPr>
          <w:rFonts w:ascii="Times New Roman" w:hAnsi="Times New Roman" w:cs="Times New Roman"/>
          <w:sz w:val="28"/>
          <w:szCs w:val="28"/>
        </w:rPr>
        <w:t>размера оплаты труда</w:t>
      </w:r>
      <w:proofErr w:type="gramEnd"/>
      <w:r w:rsidRPr="00060BFA">
        <w:rPr>
          <w:rFonts w:ascii="Times New Roman" w:hAnsi="Times New Roman" w:cs="Times New Roman"/>
          <w:sz w:val="28"/>
          <w:szCs w:val="28"/>
        </w:rPr>
        <w:t xml:space="preserve"> и начисляемых за трудоустроенного инвалида страховых взносов в соответствии с федеральными законами о конкретных видах обязате</w:t>
      </w:r>
      <w:r>
        <w:rPr>
          <w:rFonts w:ascii="Times New Roman" w:hAnsi="Times New Roman" w:cs="Times New Roman"/>
          <w:sz w:val="28"/>
          <w:szCs w:val="28"/>
        </w:rPr>
        <w:t>льного социального страхования;</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w:t>
      </w:r>
      <w:r>
        <w:rPr>
          <w:rFonts w:ascii="Times New Roman" w:hAnsi="Times New Roman" w:cs="Times New Roman"/>
          <w:sz w:val="28"/>
          <w:szCs w:val="28"/>
        </w:rPr>
        <w:t>борудование таких рабочих мест.</w:t>
      </w:r>
    </w:p>
    <w:p w:rsid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Работодатели освобождаются от выполнения установленной квоты для приема на работу инвалидов в случае, если работодатели являются общественными объединениями инвалидов, а также в иных случаях, установленных Правительством Российской Федерации.</w:t>
      </w:r>
    </w:p>
    <w:p w:rsidR="00060BFA" w:rsidRDefault="00060BFA" w:rsidP="00060BF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17.04.2024</w:t>
      </w:r>
    </w:p>
    <w:p w:rsidR="00060BFA" w:rsidRDefault="00060BFA" w:rsidP="00060BFA">
      <w:pPr>
        <w:spacing w:line="240" w:lineRule="auto"/>
        <w:contextualSpacing/>
        <w:jc w:val="both"/>
        <w:rPr>
          <w:rFonts w:ascii="Times New Roman" w:hAnsi="Times New Roman" w:cs="Times New Roman"/>
          <w:sz w:val="28"/>
          <w:szCs w:val="28"/>
        </w:rPr>
      </w:pPr>
    </w:p>
    <w:p w:rsidR="00060BFA" w:rsidRPr="00060BFA" w:rsidRDefault="00060BFA" w:rsidP="00060BFA">
      <w:pPr>
        <w:spacing w:line="240" w:lineRule="auto"/>
        <w:contextualSpacing/>
        <w:jc w:val="both"/>
        <w:rPr>
          <w:rFonts w:ascii="Times New Roman" w:hAnsi="Times New Roman" w:cs="Times New Roman"/>
          <w:b/>
          <w:sz w:val="28"/>
          <w:szCs w:val="28"/>
          <w:u w:val="single"/>
        </w:rPr>
      </w:pPr>
      <w:r w:rsidRPr="00060BFA">
        <w:rPr>
          <w:rFonts w:ascii="Times New Roman" w:hAnsi="Times New Roman" w:cs="Times New Roman"/>
          <w:b/>
          <w:sz w:val="28"/>
          <w:szCs w:val="28"/>
          <w:u w:val="single"/>
        </w:rPr>
        <w:t>Может ли педагогический работник быть стороной конфликта интересов?</w:t>
      </w:r>
    </w:p>
    <w:p w:rsidR="00060BFA" w:rsidRPr="00060BFA" w:rsidRDefault="00060BFA" w:rsidP="00060BFA">
      <w:pPr>
        <w:spacing w:line="240" w:lineRule="auto"/>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 </w:t>
      </w:r>
    </w:p>
    <w:p w:rsid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Может. </w:t>
      </w:r>
      <w:proofErr w:type="gramStart"/>
      <w:r w:rsidRPr="00060BFA">
        <w:rPr>
          <w:rFonts w:ascii="Times New Roman" w:hAnsi="Times New Roman" w:cs="Times New Roman"/>
          <w:sz w:val="28"/>
          <w:szCs w:val="28"/>
        </w:rPr>
        <w:t xml:space="preserve">Согласно п. 33 ст. 2 Федерального закона от 29.12.2012 № 273-ФЗ «Об образовании в Российской Федерации» конфликт интересов </w:t>
      </w:r>
      <w:r w:rsidRPr="00060BFA">
        <w:rPr>
          <w:rFonts w:ascii="Times New Roman" w:hAnsi="Times New Roman" w:cs="Times New Roman"/>
          <w:sz w:val="28"/>
          <w:szCs w:val="28"/>
        </w:rPr>
        <w:lastRenderedPageBreak/>
        <w:t>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w:t>
      </w:r>
      <w:proofErr w:type="gramEnd"/>
      <w:r w:rsidRPr="00060BFA">
        <w:rPr>
          <w:rFonts w:ascii="Times New Roman" w:hAnsi="Times New Roman" w:cs="Times New Roman"/>
          <w:sz w:val="28"/>
          <w:szCs w:val="28"/>
        </w:rPr>
        <w:t xml:space="preserve"> интересами </w:t>
      </w:r>
      <w:proofErr w:type="gramStart"/>
      <w:r w:rsidRPr="00060BFA">
        <w:rPr>
          <w:rFonts w:ascii="Times New Roman" w:hAnsi="Times New Roman" w:cs="Times New Roman"/>
          <w:sz w:val="28"/>
          <w:szCs w:val="28"/>
        </w:rPr>
        <w:t>обучающегося</w:t>
      </w:r>
      <w:proofErr w:type="gramEnd"/>
      <w:r w:rsidRPr="00060BFA">
        <w:rPr>
          <w:rFonts w:ascii="Times New Roman" w:hAnsi="Times New Roman" w:cs="Times New Roman"/>
          <w:sz w:val="28"/>
          <w:szCs w:val="28"/>
        </w:rPr>
        <w:t>, родителей (законных представителей) несовершеннолетних обучающихся.</w:t>
      </w:r>
    </w:p>
    <w:p w:rsidR="00060BFA" w:rsidRDefault="00060BFA" w:rsidP="00060BF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19.04.2024</w:t>
      </w:r>
    </w:p>
    <w:p w:rsidR="00060BFA" w:rsidRDefault="00060BFA" w:rsidP="00060BFA">
      <w:pPr>
        <w:spacing w:line="240" w:lineRule="auto"/>
        <w:contextualSpacing/>
        <w:jc w:val="both"/>
        <w:rPr>
          <w:rFonts w:ascii="Times New Roman" w:hAnsi="Times New Roman" w:cs="Times New Roman"/>
          <w:sz w:val="28"/>
          <w:szCs w:val="28"/>
        </w:rPr>
      </w:pPr>
    </w:p>
    <w:p w:rsidR="00060BFA" w:rsidRDefault="00060BFA" w:rsidP="00060BFA">
      <w:pPr>
        <w:spacing w:line="240" w:lineRule="auto"/>
        <w:contextualSpacing/>
        <w:jc w:val="both"/>
        <w:rPr>
          <w:rFonts w:ascii="Times New Roman" w:hAnsi="Times New Roman" w:cs="Times New Roman"/>
          <w:sz w:val="28"/>
          <w:szCs w:val="28"/>
        </w:rPr>
      </w:pPr>
    </w:p>
    <w:p w:rsidR="00060BFA" w:rsidRPr="00060BFA" w:rsidRDefault="00060BFA" w:rsidP="00060BFA">
      <w:pPr>
        <w:spacing w:line="240" w:lineRule="auto"/>
        <w:contextualSpacing/>
        <w:jc w:val="center"/>
        <w:rPr>
          <w:rFonts w:ascii="Times New Roman" w:hAnsi="Times New Roman" w:cs="Times New Roman"/>
          <w:b/>
          <w:sz w:val="28"/>
          <w:szCs w:val="28"/>
          <w:u w:val="single"/>
        </w:rPr>
      </w:pPr>
      <w:r w:rsidRPr="00060BFA">
        <w:rPr>
          <w:rFonts w:ascii="Times New Roman" w:hAnsi="Times New Roman" w:cs="Times New Roman"/>
          <w:b/>
          <w:sz w:val="28"/>
          <w:szCs w:val="28"/>
          <w:u w:val="single"/>
        </w:rPr>
        <w:t>Необходимо ли государственным гражданским служащим и гражданам, претендующим на включение в федеральный кадровый резерв на государственной гражданской службе Российской Федерации, представлять сведения о доходах, об имуществе и обязательствах имущественного характера?</w:t>
      </w:r>
    </w:p>
    <w:p w:rsidR="00060BFA" w:rsidRPr="00060BFA" w:rsidRDefault="00060BFA" w:rsidP="00060BFA">
      <w:pPr>
        <w:spacing w:line="240" w:lineRule="auto"/>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 </w:t>
      </w:r>
    </w:p>
    <w:p w:rsid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Необходимо. Данная обязанность установлена Федеральным законом от 19.12.2023 № 605-ФЗ «О внесении изменений в Федеральный закон «О государственной гражданской службе Российской Федерации» и статью 8 Федерального закона «О противодействии коррупции.</w:t>
      </w:r>
    </w:p>
    <w:p w:rsidR="00060BFA" w:rsidRDefault="00060BFA" w:rsidP="00060BF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22.04.2024</w:t>
      </w:r>
    </w:p>
    <w:p w:rsidR="00060BFA" w:rsidRDefault="00060BFA" w:rsidP="00060BFA">
      <w:pPr>
        <w:spacing w:line="240" w:lineRule="auto"/>
        <w:ind w:firstLine="709"/>
        <w:contextualSpacing/>
        <w:jc w:val="both"/>
        <w:rPr>
          <w:rFonts w:ascii="Times New Roman" w:hAnsi="Times New Roman" w:cs="Times New Roman"/>
          <w:sz w:val="28"/>
          <w:szCs w:val="28"/>
        </w:rPr>
      </w:pPr>
    </w:p>
    <w:p w:rsidR="00060BFA" w:rsidRDefault="00060BFA">
      <w:pPr>
        <w:spacing w:line="240" w:lineRule="auto"/>
        <w:ind w:firstLine="709"/>
        <w:contextualSpacing/>
        <w:jc w:val="both"/>
        <w:rPr>
          <w:rFonts w:ascii="Times New Roman" w:hAnsi="Times New Roman" w:cs="Times New Roman"/>
          <w:sz w:val="28"/>
          <w:szCs w:val="28"/>
        </w:rPr>
      </w:pPr>
    </w:p>
    <w:p w:rsidR="00060BFA" w:rsidRDefault="00060BFA">
      <w:pPr>
        <w:spacing w:line="240" w:lineRule="auto"/>
        <w:ind w:firstLine="709"/>
        <w:contextualSpacing/>
        <w:jc w:val="both"/>
        <w:rPr>
          <w:rFonts w:ascii="Times New Roman" w:hAnsi="Times New Roman" w:cs="Times New Roman"/>
          <w:sz w:val="28"/>
          <w:szCs w:val="28"/>
        </w:rPr>
      </w:pPr>
    </w:p>
    <w:p w:rsidR="00060BFA" w:rsidRPr="00060BFA" w:rsidRDefault="00060BFA" w:rsidP="00060BFA">
      <w:pPr>
        <w:spacing w:line="240" w:lineRule="auto"/>
        <w:ind w:firstLine="709"/>
        <w:contextualSpacing/>
        <w:jc w:val="center"/>
        <w:rPr>
          <w:rFonts w:ascii="Times New Roman" w:hAnsi="Times New Roman" w:cs="Times New Roman"/>
          <w:b/>
          <w:sz w:val="28"/>
          <w:szCs w:val="28"/>
          <w:u w:val="single"/>
        </w:rPr>
      </w:pPr>
      <w:r w:rsidRPr="00060BFA">
        <w:rPr>
          <w:rFonts w:ascii="Times New Roman" w:hAnsi="Times New Roman" w:cs="Times New Roman"/>
          <w:b/>
          <w:sz w:val="28"/>
          <w:szCs w:val="28"/>
          <w:u w:val="single"/>
        </w:rPr>
        <w:t>Распространяется ли установленный федеральным законодательством запрет открывать счета, хранить денежные средства и ценности в иностранных банках, владеть и пользоваться иностранными финансовыми инструментами на депутатов представительных органов муниципальных образований?</w:t>
      </w:r>
    </w:p>
    <w:p w:rsidR="00060BFA" w:rsidRDefault="00060BFA" w:rsidP="00060BFA">
      <w:pPr>
        <w:spacing w:line="240" w:lineRule="auto"/>
        <w:ind w:firstLine="709"/>
        <w:contextualSpacing/>
        <w:jc w:val="both"/>
        <w:rPr>
          <w:rFonts w:ascii="Times New Roman" w:hAnsi="Times New Roman" w:cs="Times New Roman"/>
          <w:sz w:val="28"/>
          <w:szCs w:val="28"/>
        </w:rPr>
      </w:pPr>
    </w:p>
    <w:p w:rsidR="00060BFA" w:rsidRDefault="00060BFA" w:rsidP="00060BFA">
      <w:pPr>
        <w:spacing w:line="240" w:lineRule="auto"/>
        <w:ind w:firstLine="709"/>
        <w:contextualSpacing/>
        <w:jc w:val="both"/>
        <w:rPr>
          <w:rFonts w:ascii="Times New Roman" w:hAnsi="Times New Roman" w:cs="Times New Roman"/>
          <w:sz w:val="28"/>
          <w:szCs w:val="28"/>
        </w:rPr>
      </w:pPr>
      <w:proofErr w:type="gramStart"/>
      <w:r w:rsidRPr="00060BFA">
        <w:rPr>
          <w:rFonts w:ascii="Times New Roman" w:hAnsi="Times New Roman" w:cs="Times New Roman"/>
          <w:sz w:val="28"/>
          <w:szCs w:val="28"/>
        </w:rPr>
        <w:t>Согласно п. 1.1 ч. 1 ст. 2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указанный запрет распространяется только на депутатов представительных органов муниципальных районов, муниципальных округов и городских округов, осуществляющих</w:t>
      </w:r>
      <w:proofErr w:type="gramEnd"/>
      <w:r w:rsidRPr="00060BFA">
        <w:rPr>
          <w:rFonts w:ascii="Times New Roman" w:hAnsi="Times New Roman" w:cs="Times New Roman"/>
          <w:sz w:val="28"/>
          <w:szCs w:val="28"/>
        </w:rPr>
        <w:t xml:space="preserve"> свои полномочия на постоянной основе, а также депутатов, замещающих должности в представительных органах муниципальных районов, муниципальных округов и городских округов</w:t>
      </w:r>
      <w:r>
        <w:rPr>
          <w:rFonts w:ascii="Times New Roman" w:hAnsi="Times New Roman" w:cs="Times New Roman"/>
          <w:sz w:val="28"/>
          <w:szCs w:val="28"/>
        </w:rPr>
        <w:t>.</w:t>
      </w:r>
    </w:p>
    <w:p w:rsidR="00060BFA" w:rsidRDefault="00060BFA" w:rsidP="00060BF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23.04.2024</w:t>
      </w:r>
    </w:p>
    <w:p w:rsidR="00060BFA" w:rsidRDefault="00060BFA" w:rsidP="00060BFA">
      <w:pPr>
        <w:spacing w:line="240" w:lineRule="auto"/>
        <w:ind w:firstLine="709"/>
        <w:contextualSpacing/>
        <w:jc w:val="both"/>
        <w:rPr>
          <w:rFonts w:ascii="Times New Roman" w:hAnsi="Times New Roman" w:cs="Times New Roman"/>
          <w:sz w:val="28"/>
          <w:szCs w:val="28"/>
        </w:rPr>
      </w:pPr>
    </w:p>
    <w:p w:rsidR="00060BFA" w:rsidRDefault="00060BFA" w:rsidP="00060BFA">
      <w:pPr>
        <w:spacing w:line="240" w:lineRule="auto"/>
        <w:ind w:firstLine="709"/>
        <w:contextualSpacing/>
        <w:jc w:val="both"/>
        <w:rPr>
          <w:rFonts w:ascii="Times New Roman" w:hAnsi="Times New Roman" w:cs="Times New Roman"/>
          <w:sz w:val="28"/>
          <w:szCs w:val="28"/>
        </w:rPr>
      </w:pPr>
    </w:p>
    <w:p w:rsidR="00060BFA" w:rsidRPr="00060BFA" w:rsidRDefault="00060BFA" w:rsidP="00060BFA">
      <w:pPr>
        <w:spacing w:line="240" w:lineRule="auto"/>
        <w:ind w:firstLine="709"/>
        <w:contextualSpacing/>
        <w:jc w:val="both"/>
        <w:rPr>
          <w:rFonts w:ascii="Times New Roman" w:hAnsi="Times New Roman" w:cs="Times New Roman"/>
          <w:b/>
          <w:sz w:val="28"/>
          <w:szCs w:val="28"/>
          <w:u w:val="single"/>
        </w:rPr>
      </w:pPr>
      <w:r w:rsidRPr="00060BFA">
        <w:rPr>
          <w:rFonts w:ascii="Times New Roman" w:hAnsi="Times New Roman" w:cs="Times New Roman"/>
          <w:b/>
          <w:sz w:val="28"/>
          <w:szCs w:val="28"/>
          <w:u w:val="single"/>
        </w:rPr>
        <w:lastRenderedPageBreak/>
        <w:t>Существует ли ответственность нанимателей муниципальных квартир за их использование не по назначению или нарушение прав соседей?</w:t>
      </w:r>
    </w:p>
    <w:p w:rsidR="00060BFA" w:rsidRDefault="00060BFA" w:rsidP="00060BFA">
      <w:pPr>
        <w:spacing w:line="240" w:lineRule="auto"/>
        <w:ind w:firstLine="709"/>
        <w:contextualSpacing/>
        <w:jc w:val="both"/>
        <w:rPr>
          <w:rFonts w:ascii="Times New Roman" w:hAnsi="Times New Roman" w:cs="Times New Roman"/>
          <w:sz w:val="28"/>
          <w:szCs w:val="28"/>
        </w:rPr>
      </w:pP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Жилищным законодательством предусмотрена ответственность нанимателя и членов его семьи за использование жилого помещения не по назначению, системат</w:t>
      </w:r>
      <w:r>
        <w:rPr>
          <w:rFonts w:ascii="Times New Roman" w:hAnsi="Times New Roman" w:cs="Times New Roman"/>
          <w:sz w:val="28"/>
          <w:szCs w:val="28"/>
        </w:rPr>
        <w:t>ическое нарушение прав соседей.</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В соответствии со ст. 91 Жилищного кодекса Российской Федерации</w:t>
      </w:r>
    </w:p>
    <w:p w:rsidR="00060BFA" w:rsidRPr="00060BFA" w:rsidRDefault="00060BFA" w:rsidP="00060BFA">
      <w:pPr>
        <w:spacing w:line="240" w:lineRule="auto"/>
        <w:contextualSpacing/>
        <w:jc w:val="both"/>
        <w:rPr>
          <w:rFonts w:ascii="Times New Roman" w:hAnsi="Times New Roman" w:cs="Times New Roman"/>
          <w:sz w:val="28"/>
          <w:szCs w:val="28"/>
        </w:rPr>
      </w:pPr>
      <w:r w:rsidRPr="00060BFA">
        <w:rPr>
          <w:rFonts w:ascii="Times New Roman" w:hAnsi="Times New Roman" w:cs="Times New Roman"/>
          <w:sz w:val="28"/>
          <w:szCs w:val="28"/>
        </w:rPr>
        <w:t>(далее – ЖК РФ)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w:t>
      </w:r>
      <w:r>
        <w:rPr>
          <w:rFonts w:ascii="Times New Roman" w:hAnsi="Times New Roman" w:cs="Times New Roman"/>
          <w:sz w:val="28"/>
          <w:szCs w:val="28"/>
        </w:rPr>
        <w:t>бходимости устранить нарушения.</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060BFA">
        <w:rPr>
          <w:rFonts w:ascii="Times New Roman" w:hAnsi="Times New Roman" w:cs="Times New Roman"/>
          <w:sz w:val="28"/>
          <w:szCs w:val="28"/>
        </w:rPr>
        <w:t>наймодателя</w:t>
      </w:r>
      <w:proofErr w:type="spellEnd"/>
      <w:r w:rsidRPr="00060BFA">
        <w:rPr>
          <w:rFonts w:ascii="Times New Roman" w:hAnsi="Times New Roman" w:cs="Times New Roman"/>
          <w:sz w:val="28"/>
          <w:szCs w:val="28"/>
        </w:rPr>
        <w:t xml:space="preserve"> не устранят эти нарушения, виновные граждане могут быть выселены в судебном порядке без предостав</w:t>
      </w:r>
      <w:r>
        <w:rPr>
          <w:rFonts w:ascii="Times New Roman" w:hAnsi="Times New Roman" w:cs="Times New Roman"/>
          <w:sz w:val="28"/>
          <w:szCs w:val="28"/>
        </w:rPr>
        <w:t>ления другого жилого помещения.</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К лицам, имеющим право обратиться в суд с требованием о выселении нанимателя жилого помещения и (или) членов его семьи, относятся лица, чьи права нарушаются неправомерными действиями нанимателя и (или) проживающих совместно с ним членов его семьи (например, соседи п</w:t>
      </w:r>
      <w:r>
        <w:rPr>
          <w:rFonts w:ascii="Times New Roman" w:hAnsi="Times New Roman" w:cs="Times New Roman"/>
          <w:sz w:val="28"/>
          <w:szCs w:val="28"/>
        </w:rPr>
        <w:t>о дому, коммунальной квартире).</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Обратиться в суд с иском о выселении нанимателя и (или) членов его семьи вправе также органы государственной жилищной инспекции, осуществляющие </w:t>
      </w:r>
      <w:proofErr w:type="gramStart"/>
      <w:r w:rsidRPr="00060BFA">
        <w:rPr>
          <w:rFonts w:ascii="Times New Roman" w:hAnsi="Times New Roman" w:cs="Times New Roman"/>
          <w:sz w:val="28"/>
          <w:szCs w:val="28"/>
        </w:rPr>
        <w:t>контроль за</w:t>
      </w:r>
      <w:proofErr w:type="gramEnd"/>
      <w:r w:rsidRPr="00060BFA">
        <w:rPr>
          <w:rFonts w:ascii="Times New Roman" w:hAnsi="Times New Roman" w:cs="Times New Roman"/>
          <w:sz w:val="28"/>
          <w:szCs w:val="28"/>
        </w:rPr>
        <w:t xml:space="preserve"> использованием жилищного фонда, соблюдением правил </w:t>
      </w:r>
      <w:r>
        <w:rPr>
          <w:rFonts w:ascii="Times New Roman" w:hAnsi="Times New Roman" w:cs="Times New Roman"/>
          <w:sz w:val="28"/>
          <w:szCs w:val="28"/>
        </w:rPr>
        <w:t>пользования жилыми помещениями.</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Следует учитывать, что выселение является крайней мерой ответственности и возможно лишь при установлении факта систематичности противоправных виновных действий со стороны нанимателя и (или) членов его семьи, которые, несмотря на предупреждение </w:t>
      </w:r>
      <w:proofErr w:type="spellStart"/>
      <w:r w:rsidRPr="00060BFA">
        <w:rPr>
          <w:rFonts w:ascii="Times New Roman" w:hAnsi="Times New Roman" w:cs="Times New Roman"/>
          <w:sz w:val="28"/>
          <w:szCs w:val="28"/>
        </w:rPr>
        <w:t>наймодателя</w:t>
      </w:r>
      <w:proofErr w:type="spellEnd"/>
      <w:r w:rsidRPr="00060BFA">
        <w:rPr>
          <w:rFonts w:ascii="Times New Roman" w:hAnsi="Times New Roman" w:cs="Times New Roman"/>
          <w:sz w:val="28"/>
          <w:szCs w:val="28"/>
        </w:rPr>
        <w:t xml:space="preserve"> в любой форме (устной или письменной) о необходимости устранить допущенные нарушен</w:t>
      </w:r>
      <w:r>
        <w:rPr>
          <w:rFonts w:ascii="Times New Roman" w:hAnsi="Times New Roman" w:cs="Times New Roman"/>
          <w:sz w:val="28"/>
          <w:szCs w:val="28"/>
        </w:rPr>
        <w:t>ия, эти нарушения не устранили.</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Под использованием жилого помещения не по назначению исходя из положений частей 1 - 3 статьи 17 ЖК РФ следует понимать использование жилого помещения не для проживания граждан, а для иных целей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w:t>
      </w:r>
      <w:proofErr w:type="gramStart"/>
      <w:r w:rsidRPr="00060BFA">
        <w:rPr>
          <w:rFonts w:ascii="Times New Roman" w:hAnsi="Times New Roman" w:cs="Times New Roman"/>
          <w:sz w:val="28"/>
          <w:szCs w:val="28"/>
        </w:rPr>
        <w:t>в</w:t>
      </w:r>
      <w:proofErr w:type="gramEnd"/>
      <w:r w:rsidRPr="00060BFA">
        <w:rPr>
          <w:rFonts w:ascii="Times New Roman" w:hAnsi="Times New Roman" w:cs="Times New Roman"/>
          <w:sz w:val="28"/>
          <w:szCs w:val="28"/>
        </w:rPr>
        <w:t xml:space="preserve"> нежилое.</w:t>
      </w:r>
    </w:p>
    <w:p w:rsidR="00060BFA" w:rsidRP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К систематическому нарушению прав и законных интересов соседей нанимателем и (или) членами его семьи с учетом положений части 2 статьи 1 и части 4 статьи 17 ЖК РФ следует отнести их неоднократные, постоянно </w:t>
      </w:r>
      <w:r w:rsidRPr="00060BFA">
        <w:rPr>
          <w:rFonts w:ascii="Times New Roman" w:hAnsi="Times New Roman" w:cs="Times New Roman"/>
          <w:sz w:val="28"/>
          <w:szCs w:val="28"/>
        </w:rPr>
        <w:lastRenderedPageBreak/>
        <w:t xml:space="preserve">повторяющиеся действия по пользованию жилым помещением без соблюдения прав и законных </w:t>
      </w:r>
      <w:proofErr w:type="gramStart"/>
      <w:r w:rsidRPr="00060BFA">
        <w:rPr>
          <w:rFonts w:ascii="Times New Roman" w:hAnsi="Times New Roman" w:cs="Times New Roman"/>
          <w:sz w:val="28"/>
          <w:szCs w:val="28"/>
        </w:rPr>
        <w:t>интересов</w:t>
      </w:r>
      <w:proofErr w:type="gramEnd"/>
      <w:r w:rsidRPr="00060BFA">
        <w:rPr>
          <w:rFonts w:ascii="Times New Roman" w:hAnsi="Times New Roman" w:cs="Times New Roman"/>
          <w:sz w:val="28"/>
          <w:szCs w:val="28"/>
        </w:rPr>
        <w:t xml:space="preserve"> проживающих в этом жилом помещении или доме граждан, без соблюдения требований пожарной безопасности, санитарно-гигиенических, экологических </w:t>
      </w:r>
      <w:proofErr w:type="gramStart"/>
      <w:r w:rsidRPr="00060BFA">
        <w:rPr>
          <w:rFonts w:ascii="Times New Roman" w:hAnsi="Times New Roman" w:cs="Times New Roman"/>
          <w:sz w:val="28"/>
          <w:szCs w:val="28"/>
        </w:rPr>
        <w:t>и иных требований законодательства, правил пользования жилыми помещениями (например, прослушивание музыки, использование телевизора, игра на музыкальных инструментах в ночное время с превышением допустимой громкости; производство ремонтных, строительных работ или иных действий, повлекших нарушение покоя граждан и тишины в ночное время; нарушение правил содержания домашних животных; совершение в отношении сосед</w:t>
      </w:r>
      <w:r>
        <w:rPr>
          <w:rFonts w:ascii="Times New Roman" w:hAnsi="Times New Roman" w:cs="Times New Roman"/>
          <w:sz w:val="28"/>
          <w:szCs w:val="28"/>
        </w:rPr>
        <w:t>ей хулиганских действий и др.).</w:t>
      </w:r>
      <w:proofErr w:type="gramEnd"/>
    </w:p>
    <w:p w:rsidR="00060BFA" w:rsidRDefault="00060BFA" w:rsidP="00060BF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Под систематическим бесхозяйственным обращением с жилым помещением, ведущим к его разрушению, следует понимать целенаправленные постоянного характера действия нанимателя и (или) членов его семьи, влекущие повреждение либо уничтожение структурных элементов квартиры (окон, дверей, пола, стен, санитарно-технического оборудования и т.п.).</w:t>
      </w:r>
    </w:p>
    <w:p w:rsidR="00060BFA" w:rsidRDefault="00060BFA" w:rsidP="00060BF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24.04.2024</w:t>
      </w:r>
    </w:p>
    <w:p w:rsidR="00060BFA" w:rsidRDefault="00060BFA" w:rsidP="00060BFA">
      <w:pPr>
        <w:spacing w:line="240" w:lineRule="auto"/>
        <w:contextualSpacing/>
        <w:jc w:val="both"/>
        <w:rPr>
          <w:rFonts w:ascii="Times New Roman" w:hAnsi="Times New Roman" w:cs="Times New Roman"/>
          <w:sz w:val="28"/>
          <w:szCs w:val="28"/>
        </w:rPr>
      </w:pPr>
    </w:p>
    <w:p w:rsidR="00060BFA" w:rsidRPr="00AE467A" w:rsidRDefault="00060BFA" w:rsidP="00AE467A">
      <w:pPr>
        <w:spacing w:line="240" w:lineRule="auto"/>
        <w:contextualSpacing/>
        <w:jc w:val="center"/>
        <w:rPr>
          <w:rFonts w:ascii="Times New Roman" w:hAnsi="Times New Roman" w:cs="Times New Roman"/>
          <w:b/>
          <w:sz w:val="28"/>
          <w:szCs w:val="28"/>
          <w:u w:val="single"/>
        </w:rPr>
      </w:pPr>
      <w:r w:rsidRPr="00AE467A">
        <w:rPr>
          <w:rFonts w:ascii="Times New Roman" w:hAnsi="Times New Roman" w:cs="Times New Roman"/>
          <w:b/>
          <w:sz w:val="28"/>
          <w:szCs w:val="28"/>
          <w:u w:val="single"/>
        </w:rPr>
        <w:t>Какие права имеются у жильцов домов, признанных аварийными?</w:t>
      </w:r>
    </w:p>
    <w:p w:rsidR="00060BFA" w:rsidRPr="00060BFA" w:rsidRDefault="00060BFA" w:rsidP="00060BFA">
      <w:pPr>
        <w:spacing w:line="240" w:lineRule="auto"/>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 </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Основные права граждан при переселении из аварийного жилья предусмотрены Жилищным кодексом Российской Федерации.</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Собственнику аварийного жилого помещения по соглашению с ним может быть предоставлено взамен изымаемого жилого помещения </w:t>
      </w:r>
      <w:r w:rsidR="00AE467A">
        <w:rPr>
          <w:rFonts w:ascii="Times New Roman" w:hAnsi="Times New Roman" w:cs="Times New Roman"/>
          <w:sz w:val="28"/>
          <w:szCs w:val="28"/>
        </w:rPr>
        <w:t>другое с зачетом его стоимости.</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Также собственник аварийного жилья вправе получить выкупную стоимость изымаемого аварийного жилья. При определении ра</w:t>
      </w:r>
      <w:r w:rsidR="00AE467A">
        <w:rPr>
          <w:rFonts w:ascii="Times New Roman" w:hAnsi="Times New Roman" w:cs="Times New Roman"/>
          <w:sz w:val="28"/>
          <w:szCs w:val="28"/>
        </w:rPr>
        <w:t>змера выкупа в него включаются:</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рыноч</w:t>
      </w:r>
      <w:r w:rsidR="00AE467A">
        <w:rPr>
          <w:rFonts w:ascii="Times New Roman" w:hAnsi="Times New Roman" w:cs="Times New Roman"/>
          <w:sz w:val="28"/>
          <w:szCs w:val="28"/>
        </w:rPr>
        <w:t>ная стоимость жилого помещения,</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w:t>
      </w:r>
      <w:r w:rsidR="00AE467A">
        <w:rPr>
          <w:rFonts w:ascii="Times New Roman" w:hAnsi="Times New Roman" w:cs="Times New Roman"/>
          <w:sz w:val="28"/>
          <w:szCs w:val="28"/>
        </w:rPr>
        <w:t>бственности на такое имущество,</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proofErr w:type="gramStart"/>
      <w:r w:rsidRPr="00060BFA">
        <w:rPr>
          <w:rFonts w:ascii="Times New Roman" w:hAnsi="Times New Roman" w:cs="Times New Roman"/>
          <w:sz w:val="28"/>
          <w:szCs w:val="28"/>
        </w:rPr>
        <w:t>-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w:t>
      </w:r>
      <w:r w:rsidR="00AE467A">
        <w:rPr>
          <w:rFonts w:ascii="Times New Roman" w:hAnsi="Times New Roman" w:cs="Times New Roman"/>
          <w:sz w:val="28"/>
          <w:szCs w:val="28"/>
        </w:rPr>
        <w:t>, в том числе упущенную</w:t>
      </w:r>
      <w:proofErr w:type="gramEnd"/>
      <w:r w:rsidR="00AE467A">
        <w:rPr>
          <w:rFonts w:ascii="Times New Roman" w:hAnsi="Times New Roman" w:cs="Times New Roman"/>
          <w:sz w:val="28"/>
          <w:szCs w:val="28"/>
        </w:rPr>
        <w:t xml:space="preserve"> выгоду.</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 xml:space="preserve">Наниматель муниципальной квартиры при расселении аварийного дома вправе получить другое жилое помещение по договору социального найма, которое должно быть благоустроенным применительно к условиям </w:t>
      </w:r>
      <w:r w:rsidRPr="00060BFA">
        <w:rPr>
          <w:rFonts w:ascii="Times New Roman" w:hAnsi="Times New Roman" w:cs="Times New Roman"/>
          <w:sz w:val="28"/>
          <w:szCs w:val="28"/>
        </w:rPr>
        <w:lastRenderedPageBreak/>
        <w:t xml:space="preserve">соответствующего населенного пункта, равнозначным по общей </w:t>
      </w:r>
      <w:proofErr w:type="gramStart"/>
      <w:r w:rsidRPr="00060BFA">
        <w:rPr>
          <w:rFonts w:ascii="Times New Roman" w:hAnsi="Times New Roman" w:cs="Times New Roman"/>
          <w:sz w:val="28"/>
          <w:szCs w:val="28"/>
        </w:rPr>
        <w:t>площади</w:t>
      </w:r>
      <w:proofErr w:type="gramEnd"/>
      <w:r w:rsidRPr="00060BFA">
        <w:rPr>
          <w:rFonts w:ascii="Times New Roman" w:hAnsi="Times New Roman" w:cs="Times New Roman"/>
          <w:sz w:val="28"/>
          <w:szCs w:val="28"/>
        </w:rPr>
        <w:t xml:space="preserve"> ранее занимаемому жилому помещению, отве</w:t>
      </w:r>
      <w:r w:rsidR="00AE467A">
        <w:rPr>
          <w:rFonts w:ascii="Times New Roman" w:hAnsi="Times New Roman" w:cs="Times New Roman"/>
          <w:sz w:val="28"/>
          <w:szCs w:val="28"/>
        </w:rPr>
        <w:t>чать установленным требованиям.</w:t>
      </w:r>
    </w:p>
    <w:p w:rsidR="00060BFA" w:rsidRP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При необходимости гражданин в соответствии с положениями ст. 96 Жилищного кодекса Российской Федерации вправе обратиться в органы местного самоуправления по месту жительства для предоставления ему для временного проживания квартиры из маневренного жилого фон</w:t>
      </w:r>
      <w:r w:rsidR="00AE467A">
        <w:rPr>
          <w:rFonts w:ascii="Times New Roman" w:hAnsi="Times New Roman" w:cs="Times New Roman"/>
          <w:sz w:val="28"/>
          <w:szCs w:val="28"/>
        </w:rPr>
        <w:t>да.</w:t>
      </w:r>
    </w:p>
    <w:p w:rsidR="00060BFA" w:rsidRDefault="00060BFA" w:rsidP="00AE467A">
      <w:pPr>
        <w:spacing w:line="240" w:lineRule="auto"/>
        <w:ind w:firstLine="709"/>
        <w:contextualSpacing/>
        <w:jc w:val="both"/>
        <w:rPr>
          <w:rFonts w:ascii="Times New Roman" w:hAnsi="Times New Roman" w:cs="Times New Roman"/>
          <w:sz w:val="28"/>
          <w:szCs w:val="28"/>
        </w:rPr>
      </w:pPr>
      <w:r w:rsidRPr="00060BFA">
        <w:rPr>
          <w:rFonts w:ascii="Times New Roman" w:hAnsi="Times New Roman" w:cs="Times New Roman"/>
          <w:sz w:val="28"/>
          <w:szCs w:val="28"/>
        </w:rPr>
        <w:t>Лица, признанные органами местного самоуправления малоимущими и нуждающимися в улучшении жилищных условий и одновременно с этим проживающие в аварийном жилье, вправе требовать внеочередного предоставления им квартиры по договору социального найма на о</w:t>
      </w:r>
      <w:r>
        <w:rPr>
          <w:rFonts w:ascii="Times New Roman" w:hAnsi="Times New Roman" w:cs="Times New Roman"/>
          <w:sz w:val="28"/>
          <w:szCs w:val="28"/>
        </w:rPr>
        <w:t xml:space="preserve">сновании </w:t>
      </w:r>
      <w:r w:rsidR="00AE467A">
        <w:rPr>
          <w:rFonts w:ascii="Times New Roman" w:hAnsi="Times New Roman" w:cs="Times New Roman"/>
          <w:sz w:val="28"/>
          <w:szCs w:val="28"/>
        </w:rPr>
        <w:br/>
      </w:r>
      <w:r>
        <w:rPr>
          <w:rFonts w:ascii="Times New Roman" w:hAnsi="Times New Roman" w:cs="Times New Roman"/>
          <w:sz w:val="28"/>
          <w:szCs w:val="28"/>
        </w:rPr>
        <w:t xml:space="preserve">п. 1 </w:t>
      </w:r>
      <w:r w:rsidRPr="00060BFA">
        <w:rPr>
          <w:rFonts w:ascii="Times New Roman" w:hAnsi="Times New Roman" w:cs="Times New Roman"/>
          <w:sz w:val="28"/>
          <w:szCs w:val="28"/>
        </w:rPr>
        <w:t>ч. 2 ст. 57 Жилищного кодекса РФ.</w:t>
      </w:r>
    </w:p>
    <w:p w:rsidR="00AE467A" w:rsidRDefault="00AE467A" w:rsidP="00AE46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26.04.2024</w:t>
      </w:r>
    </w:p>
    <w:p w:rsidR="00AE467A" w:rsidRDefault="00AE467A" w:rsidP="00AE467A">
      <w:pPr>
        <w:spacing w:line="240" w:lineRule="auto"/>
        <w:contextualSpacing/>
        <w:jc w:val="both"/>
        <w:rPr>
          <w:rFonts w:ascii="Times New Roman" w:hAnsi="Times New Roman" w:cs="Times New Roman"/>
          <w:sz w:val="28"/>
          <w:szCs w:val="28"/>
        </w:rPr>
      </w:pPr>
    </w:p>
    <w:p w:rsidR="00AE467A" w:rsidRDefault="00AE467A" w:rsidP="00AE467A">
      <w:pPr>
        <w:spacing w:line="240" w:lineRule="auto"/>
        <w:contextualSpacing/>
        <w:jc w:val="both"/>
        <w:rPr>
          <w:rFonts w:ascii="Times New Roman" w:hAnsi="Times New Roman" w:cs="Times New Roman"/>
          <w:sz w:val="28"/>
          <w:szCs w:val="28"/>
        </w:rPr>
      </w:pPr>
    </w:p>
    <w:p w:rsidR="00AE467A" w:rsidRPr="00AE467A" w:rsidRDefault="00AE467A" w:rsidP="00AE467A">
      <w:pPr>
        <w:spacing w:line="240" w:lineRule="auto"/>
        <w:contextualSpacing/>
        <w:jc w:val="center"/>
        <w:rPr>
          <w:rFonts w:ascii="Times New Roman" w:hAnsi="Times New Roman" w:cs="Times New Roman"/>
          <w:b/>
          <w:sz w:val="28"/>
          <w:szCs w:val="28"/>
          <w:u w:val="single"/>
        </w:rPr>
      </w:pPr>
      <w:r w:rsidRPr="00AE467A">
        <w:rPr>
          <w:rFonts w:ascii="Times New Roman" w:hAnsi="Times New Roman" w:cs="Times New Roman"/>
          <w:b/>
          <w:sz w:val="28"/>
          <w:szCs w:val="28"/>
          <w:u w:val="single"/>
        </w:rPr>
        <w:t>Какие особенности передачи объекта долевого строительства в 2024 г.?</w:t>
      </w:r>
    </w:p>
    <w:p w:rsidR="00AE467A" w:rsidRP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 xml:space="preserve"> </w:t>
      </w:r>
    </w:p>
    <w:p w:rsidR="00AE467A" w:rsidRP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 xml:space="preserve">Постановлением Правительства Российской Федерации от 29.12.2023 № 2380 «Об установлении особенностей передачи объекта долевого строительства участнику долевого строительства» установлены особые правила передачи объектов долевого строительства его участникам, которые действуют с 30 декабря 2023 года по 31 </w:t>
      </w:r>
      <w:r>
        <w:rPr>
          <w:rFonts w:ascii="Times New Roman" w:hAnsi="Times New Roman" w:cs="Times New Roman"/>
          <w:sz w:val="28"/>
          <w:szCs w:val="28"/>
        </w:rPr>
        <w:t>декабря 2024 года включительно.</w:t>
      </w:r>
    </w:p>
    <w:p w:rsidR="00AE467A" w:rsidRP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Застройщик и дольщик вправе по соглашению изменить срок передачи (приемки) объекта отдельно от других частей той же недвижимости, например, многоквартирного дома. Это можно сделать после того, как его р</w:t>
      </w:r>
      <w:r>
        <w:rPr>
          <w:rFonts w:ascii="Times New Roman" w:hAnsi="Times New Roman" w:cs="Times New Roman"/>
          <w:sz w:val="28"/>
          <w:szCs w:val="28"/>
        </w:rPr>
        <w:t>азрешили ввести в эксплуатацию.</w:t>
      </w:r>
    </w:p>
    <w:p w:rsidR="00AE467A" w:rsidRP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Сообщение о завершении строительства и готовности объекта к передаче допустимо направить дольщику на электронную почту, которая указана в договоре: В этом случае сообщение надо заверить квалифицированной электронной подписью представителя застройщика. Электронные документы можно отправит</w:t>
      </w:r>
      <w:r>
        <w:rPr>
          <w:rFonts w:ascii="Times New Roman" w:hAnsi="Times New Roman" w:cs="Times New Roman"/>
          <w:sz w:val="28"/>
          <w:szCs w:val="28"/>
        </w:rPr>
        <w:t>ь и другим договорным способом.</w:t>
      </w:r>
    </w:p>
    <w:p w:rsidR="00AE467A" w:rsidRP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Если при приемке выявили существенные нарушения требований к качеству объекта, стороны должны составить при участии специалиста акт осмотра. Это нужно сделать до подписания документа о передаче. Если таких нарушений нет, контрагенты указывают в документе о передаче недостатки, которые застрой</w:t>
      </w:r>
      <w:r>
        <w:rPr>
          <w:rFonts w:ascii="Times New Roman" w:hAnsi="Times New Roman" w:cs="Times New Roman"/>
          <w:sz w:val="28"/>
          <w:szCs w:val="28"/>
        </w:rPr>
        <w:t>щик обязан бесплатно устранить.</w:t>
      </w:r>
    </w:p>
    <w:p w:rsid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При наличии разногласий о дефектах их определяют по акту осмотра, который составили со специалистом.</w:t>
      </w:r>
    </w:p>
    <w:p w:rsidR="00AE467A" w:rsidRDefault="00AE467A" w:rsidP="00AE46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29.04.2024</w:t>
      </w:r>
    </w:p>
    <w:p w:rsidR="00AE467A" w:rsidRDefault="00AE467A" w:rsidP="00AE467A">
      <w:pPr>
        <w:spacing w:line="240" w:lineRule="auto"/>
        <w:contextualSpacing/>
        <w:jc w:val="both"/>
        <w:rPr>
          <w:rFonts w:ascii="Times New Roman" w:hAnsi="Times New Roman" w:cs="Times New Roman"/>
          <w:sz w:val="28"/>
          <w:szCs w:val="28"/>
        </w:rPr>
      </w:pPr>
    </w:p>
    <w:p w:rsidR="00AE467A" w:rsidRPr="00AE467A" w:rsidRDefault="00AE467A" w:rsidP="00AE467A">
      <w:pPr>
        <w:spacing w:line="240" w:lineRule="auto"/>
        <w:contextualSpacing/>
        <w:jc w:val="center"/>
        <w:rPr>
          <w:rFonts w:ascii="Times New Roman" w:hAnsi="Times New Roman" w:cs="Times New Roman"/>
          <w:b/>
          <w:sz w:val="28"/>
          <w:szCs w:val="28"/>
          <w:u w:val="single"/>
        </w:rPr>
      </w:pPr>
    </w:p>
    <w:p w:rsidR="00AE467A" w:rsidRPr="00AE467A" w:rsidRDefault="00AE467A" w:rsidP="00AE467A">
      <w:pPr>
        <w:spacing w:line="240" w:lineRule="auto"/>
        <w:contextualSpacing/>
        <w:jc w:val="center"/>
        <w:rPr>
          <w:rFonts w:ascii="Times New Roman" w:hAnsi="Times New Roman" w:cs="Times New Roman"/>
          <w:b/>
          <w:sz w:val="28"/>
          <w:szCs w:val="28"/>
          <w:u w:val="single"/>
        </w:rPr>
      </w:pPr>
      <w:r w:rsidRPr="00AE467A">
        <w:rPr>
          <w:rFonts w:ascii="Times New Roman" w:hAnsi="Times New Roman" w:cs="Times New Roman"/>
          <w:b/>
          <w:sz w:val="28"/>
          <w:szCs w:val="28"/>
          <w:u w:val="single"/>
        </w:rPr>
        <w:t>Каким образом защищаются жилищные права состоящих на учете в качестве нуждающихся в жилье собственников, чьи жилые помещения признаны непригодными для проживания?</w:t>
      </w:r>
    </w:p>
    <w:p w:rsidR="00AE467A" w:rsidRPr="00AE467A" w:rsidRDefault="00AE467A" w:rsidP="00AE467A">
      <w:pPr>
        <w:spacing w:line="240" w:lineRule="auto"/>
        <w:contextualSpacing/>
        <w:jc w:val="both"/>
        <w:rPr>
          <w:rFonts w:ascii="Times New Roman" w:hAnsi="Times New Roman" w:cs="Times New Roman"/>
          <w:sz w:val="28"/>
          <w:szCs w:val="28"/>
        </w:rPr>
      </w:pPr>
      <w:r w:rsidRPr="00AE467A">
        <w:rPr>
          <w:rFonts w:ascii="Times New Roman" w:hAnsi="Times New Roman" w:cs="Times New Roman"/>
          <w:sz w:val="28"/>
          <w:szCs w:val="28"/>
        </w:rPr>
        <w:t xml:space="preserve"> </w:t>
      </w:r>
    </w:p>
    <w:p w:rsidR="00AE467A" w:rsidRPr="00AE467A" w:rsidRDefault="00AE467A" w:rsidP="00AE467A">
      <w:pPr>
        <w:spacing w:line="240" w:lineRule="auto"/>
        <w:ind w:firstLine="709"/>
        <w:contextualSpacing/>
        <w:jc w:val="both"/>
        <w:rPr>
          <w:rFonts w:ascii="Times New Roman" w:hAnsi="Times New Roman" w:cs="Times New Roman"/>
          <w:sz w:val="28"/>
          <w:szCs w:val="28"/>
        </w:rPr>
      </w:pPr>
      <w:r w:rsidRPr="00AE467A">
        <w:rPr>
          <w:rFonts w:ascii="Times New Roman" w:hAnsi="Times New Roman" w:cs="Times New Roman"/>
          <w:sz w:val="28"/>
          <w:szCs w:val="28"/>
        </w:rPr>
        <w:lastRenderedPageBreak/>
        <w:t xml:space="preserve">Сложившаяся практика допускает предоставление вне очереди жилых помещений по договорам социального </w:t>
      </w:r>
      <w:proofErr w:type="gramStart"/>
      <w:r w:rsidRPr="00AE467A">
        <w:rPr>
          <w:rFonts w:ascii="Times New Roman" w:hAnsi="Times New Roman" w:cs="Times New Roman"/>
          <w:sz w:val="28"/>
          <w:szCs w:val="28"/>
        </w:rPr>
        <w:t>найма</w:t>
      </w:r>
      <w:proofErr w:type="gramEnd"/>
      <w:r w:rsidRPr="00AE467A">
        <w:rPr>
          <w:rFonts w:ascii="Times New Roman" w:hAnsi="Times New Roman" w:cs="Times New Roman"/>
          <w:sz w:val="28"/>
          <w:szCs w:val="28"/>
        </w:rPr>
        <w:t xml:space="preserve"> состоящим на учете в качестве нуждающихся в жилье гражданам, чьи жилые помещения признаны в установленном порядке непригодными для проживания, только при условии, что эти граждане занимают такое помещение на основании договора социального найма. Для собственников же признание дома аварийным и подлежащим сносу или реконструкции, а помещения – непригодным для проживания не означает немедленного получения нового благоустроенного помещения взамен непригодного.</w:t>
      </w:r>
    </w:p>
    <w:p w:rsidR="00AE467A" w:rsidRPr="00AE467A" w:rsidRDefault="00AE467A" w:rsidP="00AE467A">
      <w:pPr>
        <w:spacing w:line="240" w:lineRule="auto"/>
        <w:ind w:firstLine="709"/>
        <w:contextualSpacing/>
        <w:jc w:val="both"/>
        <w:rPr>
          <w:rFonts w:ascii="Times New Roman" w:hAnsi="Times New Roman" w:cs="Times New Roman"/>
          <w:sz w:val="28"/>
          <w:szCs w:val="28"/>
        </w:rPr>
      </w:pPr>
      <w:proofErr w:type="gramStart"/>
      <w:r w:rsidRPr="00AE467A">
        <w:rPr>
          <w:rFonts w:ascii="Times New Roman" w:hAnsi="Times New Roman" w:cs="Times New Roman"/>
          <w:sz w:val="28"/>
          <w:szCs w:val="28"/>
        </w:rPr>
        <w:t>Положения статей 32 и 57 Жилищного кодекса Российской Федерации исключают внеочередное предоставление жилья таким гражданам, которые признаны малоимущими, состоят на учете нуждающихся в жилье, являются собственниками единственного помещения, признанного в установленном порядке непригодным для проживания, и проживают в домах, признанных аварийными и подлежащими сносу, но не включенных в адресную программу по переселению граждан</w:t>
      </w:r>
      <w:r>
        <w:rPr>
          <w:rFonts w:ascii="Times New Roman" w:hAnsi="Times New Roman" w:cs="Times New Roman"/>
          <w:sz w:val="28"/>
          <w:szCs w:val="28"/>
        </w:rPr>
        <w:t xml:space="preserve"> из аварийного жилищного фонда.</w:t>
      </w:r>
      <w:proofErr w:type="gramEnd"/>
    </w:p>
    <w:p w:rsidR="00AE467A" w:rsidRPr="00AE467A" w:rsidRDefault="00AE467A" w:rsidP="00AE467A">
      <w:pPr>
        <w:spacing w:line="240" w:lineRule="auto"/>
        <w:ind w:firstLine="709"/>
        <w:contextualSpacing/>
        <w:jc w:val="both"/>
        <w:rPr>
          <w:rFonts w:ascii="Times New Roman" w:hAnsi="Times New Roman" w:cs="Times New Roman"/>
          <w:sz w:val="28"/>
          <w:szCs w:val="28"/>
        </w:rPr>
      </w:pPr>
      <w:proofErr w:type="gramStart"/>
      <w:r w:rsidRPr="00AE467A">
        <w:rPr>
          <w:rFonts w:ascii="Times New Roman" w:hAnsi="Times New Roman" w:cs="Times New Roman"/>
          <w:sz w:val="28"/>
          <w:szCs w:val="28"/>
        </w:rPr>
        <w:t>Постановлением Конституционного суда Российской Федерации от 25.04.2023 признаны неконституционными вышеуказанные нормы действующего законодательства, поскольку они не обеспечивают системного решения вопроса об условиях и порядке удовлетворения жилищных потребностей граждан, признанных малоимущими и состоящих на учете в качестве нуждающихся в предоставлении жилых помещений, являющихся собственниками единственного жилого помещения, признанного непригодным для проживания (включая жилое помещение, входящее в состав многоквартирного дома, признанного аварийным</w:t>
      </w:r>
      <w:proofErr w:type="gramEnd"/>
      <w:r w:rsidRPr="00AE467A">
        <w:rPr>
          <w:rFonts w:ascii="Times New Roman" w:hAnsi="Times New Roman" w:cs="Times New Roman"/>
          <w:sz w:val="28"/>
          <w:szCs w:val="28"/>
        </w:rPr>
        <w:t xml:space="preserve"> и подлежащим сносу или реконструкции), когда жилищные права этих граждан не осуществляются в рамках региональной адресной программы по переселению</w:t>
      </w:r>
      <w:r>
        <w:rPr>
          <w:rFonts w:ascii="Times New Roman" w:hAnsi="Times New Roman" w:cs="Times New Roman"/>
          <w:sz w:val="28"/>
          <w:szCs w:val="28"/>
        </w:rPr>
        <w:t xml:space="preserve"> из аварийного жилищного фонда.</w:t>
      </w:r>
    </w:p>
    <w:p w:rsidR="00060BFA" w:rsidRDefault="00AE467A" w:rsidP="00AE467A">
      <w:pPr>
        <w:spacing w:line="240" w:lineRule="auto"/>
        <w:ind w:firstLine="709"/>
        <w:contextualSpacing/>
        <w:jc w:val="both"/>
        <w:rPr>
          <w:rFonts w:ascii="Times New Roman" w:hAnsi="Times New Roman" w:cs="Times New Roman"/>
          <w:sz w:val="28"/>
          <w:szCs w:val="28"/>
        </w:rPr>
      </w:pPr>
      <w:r w:rsidRPr="00AE467A">
        <w:rPr>
          <w:rFonts w:ascii="Times New Roman" w:hAnsi="Times New Roman" w:cs="Times New Roman"/>
          <w:sz w:val="28"/>
          <w:szCs w:val="28"/>
        </w:rPr>
        <w:t xml:space="preserve">Федеральному законодателю надлежит внести необходимые изменения в действующее правовое регулирование. До этого следует исходить из того, что указанные граждане подлежат внеочередному обеспечению по договору социального найма благоустроенными жилыми помещениями, равнозначными по общей </w:t>
      </w:r>
      <w:proofErr w:type="gramStart"/>
      <w:r w:rsidRPr="00AE467A">
        <w:rPr>
          <w:rFonts w:ascii="Times New Roman" w:hAnsi="Times New Roman" w:cs="Times New Roman"/>
          <w:sz w:val="28"/>
          <w:szCs w:val="28"/>
        </w:rPr>
        <w:t>площади</w:t>
      </w:r>
      <w:proofErr w:type="gramEnd"/>
      <w:r w:rsidRPr="00AE467A">
        <w:rPr>
          <w:rFonts w:ascii="Times New Roman" w:hAnsi="Times New Roman" w:cs="Times New Roman"/>
          <w:sz w:val="28"/>
          <w:szCs w:val="28"/>
        </w:rPr>
        <w:t xml:space="preserve"> ранее занимаемым жилым помещениям, подлежащим изъятию для государственных или муниципальных нужд без оплаты возмещения, либо – если уполномоченными органами установлено, что нахождение в жилом помещении, признанном в установленном порядке непригодным для проживания, невозможно или создает непосредственную опасность для жизни или здоровья и при этом внеочередное обеспечение жилым помещением по договору социального найма не может быть осуществлено, – незамедлительному обеспечению жилыми помещениями маневренного фонда на весь период до решения вопроса о способе удовлетворения их жилищных потребностей.</w:t>
      </w:r>
    </w:p>
    <w:p w:rsidR="00AE467A" w:rsidRDefault="00AE467A" w:rsidP="00AE46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30.04.2024</w:t>
      </w:r>
    </w:p>
    <w:p w:rsidR="00AE467A" w:rsidRDefault="00AE467A" w:rsidP="00AE467A">
      <w:pPr>
        <w:spacing w:line="240" w:lineRule="auto"/>
        <w:contextualSpacing/>
        <w:jc w:val="both"/>
        <w:rPr>
          <w:rFonts w:ascii="Times New Roman" w:hAnsi="Times New Roman" w:cs="Times New Roman"/>
          <w:sz w:val="28"/>
          <w:szCs w:val="28"/>
        </w:rPr>
      </w:pPr>
    </w:p>
    <w:p w:rsidR="00AE467A" w:rsidRDefault="00AE467A" w:rsidP="00AE467A">
      <w:pPr>
        <w:spacing w:line="240" w:lineRule="auto"/>
        <w:contextualSpacing/>
        <w:jc w:val="both"/>
        <w:rPr>
          <w:rFonts w:ascii="Times New Roman" w:hAnsi="Times New Roman" w:cs="Times New Roman"/>
          <w:sz w:val="28"/>
          <w:szCs w:val="28"/>
        </w:rPr>
      </w:pPr>
      <w:bookmarkStart w:id="0" w:name="_GoBack"/>
      <w:bookmarkEnd w:id="0"/>
    </w:p>
    <w:sectPr w:rsidR="00AE4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F3"/>
    <w:rsid w:val="00060BFA"/>
    <w:rsid w:val="00303D43"/>
    <w:rsid w:val="00AE467A"/>
    <w:rsid w:val="00F57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4711</Words>
  <Characters>26855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2024-06-26T12:40:00Z</dcterms:created>
  <dcterms:modified xsi:type="dcterms:W3CDTF">2024-06-26T13:04:00Z</dcterms:modified>
</cp:coreProperties>
</file>