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По требованию Инзенской межрайонной прокуратуры организована охрана образовательной организации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Инзенская межрайонная прокуратура Ульяновской области провела проверку исполнения законодательства об обеспечении безопасности жизни и здоровья несовершеннолетних.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Установлено, что руководство МБОУ «Инзенская средняя школа № 2» не принимало мер к организации охраны образовательной организации сотрудниками частного охранного предприятия.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Подобное бездействие нарушало права преподавателей, детей и их родителей, что послужило основанием для направления в суд искового заявления.</w:t>
      </w:r>
    </w:p>
    <w:p w:rsidR="00564969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В результате прокурорского вмешательства заключен договор охраны МБОУ «Инзенская средняя школа № 2» с частной охранной организацией ООО «Атланта-2».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05.06.2025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Инзенская межрайонная прокуратура Ульяновской области провела проверку исполнения законодательства об обеспечении безопасности жизни и здоровья несовершеннолетних.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Установлено, что руководство МБОУ «Инзенская средняя школа № 4» не принимало мер к организации охраны образовательной организации сотрудниками частного охранного предприятия.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Подобное бездействие нарушало права преподавателей, детей и их родителей, что послужило основанием для направления в суд искового заявления.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В результате прокурорского вмешательства заключен договор охраны МБОУ «Инзенская средняя школа № 4» с частной охранной организацией ООО «Атланта-2».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18.06.2025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 xml:space="preserve">Установлено, что, несмотря на выполнение </w:t>
      </w:r>
      <w:proofErr w:type="spellStart"/>
      <w:r w:rsidRPr="005C5477">
        <w:rPr>
          <w:rFonts w:ascii="Times New Roman" w:hAnsi="Times New Roman" w:cs="Times New Roman"/>
        </w:rPr>
        <w:t>ресурсоснабжающими</w:t>
      </w:r>
      <w:proofErr w:type="spellEnd"/>
      <w:r w:rsidRPr="005C5477">
        <w:rPr>
          <w:rFonts w:ascii="Times New Roman" w:hAnsi="Times New Roman" w:cs="Times New Roman"/>
        </w:rPr>
        <w:t xml:space="preserve">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 xml:space="preserve">В результате прокурорского вмешательства задолженность за поставленные коммунальные ресурсы погашена на сумму более 1,6 </w:t>
      </w:r>
      <w:proofErr w:type="gramStart"/>
      <w:r w:rsidRPr="005C5477">
        <w:rPr>
          <w:rFonts w:ascii="Times New Roman" w:hAnsi="Times New Roman" w:cs="Times New Roman"/>
        </w:rPr>
        <w:t>млн</w:t>
      </w:r>
      <w:proofErr w:type="gramEnd"/>
      <w:r w:rsidRPr="005C5477">
        <w:rPr>
          <w:rFonts w:ascii="Times New Roman" w:hAnsi="Times New Roman" w:cs="Times New Roman"/>
        </w:rPr>
        <w:t xml:space="preserve"> рублей.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23.06.2025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Инзенская межрайонная прокуратура Ульяновской области провела проверку по обращению местной жительницы.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C5477">
        <w:rPr>
          <w:rFonts w:ascii="Times New Roman" w:hAnsi="Times New Roman" w:cs="Times New Roman"/>
        </w:rPr>
        <w:t xml:space="preserve">Установлено, что врач-хирург государственного учреждения здравоохранения «Базарносызганская районная больница» в августе 2023 года при осмотре дочери женщины неверно интерпретировал клиническую и рентгенологическую картины, а также не обеспечил полноценное </w:t>
      </w:r>
      <w:proofErr w:type="spellStart"/>
      <w:r w:rsidRPr="005C5477">
        <w:rPr>
          <w:rFonts w:ascii="Times New Roman" w:hAnsi="Times New Roman" w:cs="Times New Roman"/>
        </w:rPr>
        <w:t>физикальное</w:t>
      </w:r>
      <w:proofErr w:type="spellEnd"/>
      <w:r w:rsidRPr="005C5477">
        <w:rPr>
          <w:rFonts w:ascii="Times New Roman" w:hAnsi="Times New Roman" w:cs="Times New Roman"/>
        </w:rPr>
        <w:t xml:space="preserve"> обследование ребенка, что не позволило установить правильный диагноз «Закрытый вывих головки правой лучевой кости», провести необходимое лечение, а при отсутствии эффекта – направить малолетнюю в профильную медицинскую организацию, в структуре которой имеется</w:t>
      </w:r>
      <w:proofErr w:type="gramEnd"/>
      <w:r w:rsidRPr="005C5477">
        <w:rPr>
          <w:rFonts w:ascii="Times New Roman" w:hAnsi="Times New Roman" w:cs="Times New Roman"/>
        </w:rPr>
        <w:t xml:space="preserve"> </w:t>
      </w:r>
      <w:proofErr w:type="spellStart"/>
      <w:r w:rsidRPr="005C5477">
        <w:rPr>
          <w:rFonts w:ascii="Times New Roman" w:hAnsi="Times New Roman" w:cs="Times New Roman"/>
        </w:rPr>
        <w:t>травматолого</w:t>
      </w:r>
      <w:proofErr w:type="spellEnd"/>
      <w:r w:rsidRPr="005C5477">
        <w:rPr>
          <w:rFonts w:ascii="Times New Roman" w:hAnsi="Times New Roman" w:cs="Times New Roman"/>
        </w:rPr>
        <w:t>-ортопедическое отделение.</w:t>
      </w:r>
    </w:p>
    <w:p w:rsidR="005C5477" w:rsidRP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Данные незаконные действия повлекли нарушение прав лица, нуждающегося в особой защите государства, что послужило основанием для направления в суд искового заявления.</w:t>
      </w:r>
    </w:p>
    <w:p w:rsidR="005C5477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5477">
        <w:rPr>
          <w:rFonts w:ascii="Times New Roman" w:hAnsi="Times New Roman" w:cs="Times New Roman"/>
        </w:rPr>
        <w:t>В результате прокурорского вмешательства матери ребенка выплачены 250 тысяч рублей компенсации морального вреда.</w:t>
      </w:r>
    </w:p>
    <w:p w:rsidR="005C5477" w:rsidRPr="00564969" w:rsidRDefault="005C5477" w:rsidP="005C547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25.06.2025</w:t>
      </w:r>
      <w:bookmarkStart w:id="0" w:name="_GoBack"/>
      <w:bookmarkEnd w:id="0"/>
    </w:p>
    <w:sectPr w:rsidR="005C5477" w:rsidRPr="0056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69"/>
    <w:rsid w:val="00564969"/>
    <w:rsid w:val="005C5477"/>
    <w:rsid w:val="00A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2025-06-26T15:09:00Z</dcterms:created>
  <dcterms:modified xsi:type="dcterms:W3CDTF">2025-06-26T15:09:00Z</dcterms:modified>
</cp:coreProperties>
</file>