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3F" w:rsidRDefault="00A52F3F" w:rsidP="00A52F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52F3F" w:rsidRDefault="00A52F3F" w:rsidP="00A52F3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52F3F" w:rsidRDefault="00A52F3F" w:rsidP="00A52F3F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ТРУСЛЕЙСКОЕ СЕЛЬСКОЕ ПОСЕЛЕНИЕ</w:t>
      </w:r>
    </w:p>
    <w:p w:rsidR="00A52F3F" w:rsidRDefault="00A52F3F" w:rsidP="00A52F3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ИНЗЕНСКОГО РАЙОНА УЛЬЯНОВСКОЙ ОБЛАСТИ</w:t>
      </w:r>
    </w:p>
    <w:p w:rsidR="00A52F3F" w:rsidRDefault="00A52F3F" w:rsidP="00A52F3F">
      <w:pPr>
        <w:jc w:val="center"/>
        <w:rPr>
          <w:sz w:val="28"/>
          <w:szCs w:val="28"/>
        </w:rPr>
      </w:pPr>
    </w:p>
    <w:p w:rsidR="00A52F3F" w:rsidRDefault="00A52F3F" w:rsidP="00A52F3F">
      <w:pPr>
        <w:jc w:val="center"/>
        <w:rPr>
          <w:sz w:val="28"/>
          <w:szCs w:val="28"/>
        </w:rPr>
      </w:pPr>
    </w:p>
    <w:p w:rsidR="00A52F3F" w:rsidRDefault="00A52F3F" w:rsidP="00A52F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2F3F" w:rsidRDefault="00A52F3F" w:rsidP="00A52F3F">
      <w:pPr>
        <w:jc w:val="center"/>
        <w:rPr>
          <w:sz w:val="28"/>
          <w:szCs w:val="28"/>
        </w:rPr>
      </w:pPr>
    </w:p>
    <w:p w:rsidR="00A52F3F" w:rsidRDefault="00A52F3F" w:rsidP="00A52F3F">
      <w:pPr>
        <w:jc w:val="center"/>
        <w:rPr>
          <w:sz w:val="28"/>
          <w:szCs w:val="28"/>
        </w:rPr>
      </w:pPr>
    </w:p>
    <w:p w:rsidR="00A52F3F" w:rsidRDefault="00A52F3F" w:rsidP="00A52F3F">
      <w:pPr>
        <w:jc w:val="both"/>
        <w:rPr>
          <w:sz w:val="28"/>
          <w:szCs w:val="28"/>
        </w:rPr>
      </w:pPr>
    </w:p>
    <w:p w:rsidR="00A52F3F" w:rsidRDefault="00A52F3F" w:rsidP="00A52F3F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23.12.2024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  <w:t>№ 70</w:t>
      </w:r>
    </w:p>
    <w:p w:rsidR="00A52F3F" w:rsidRDefault="00A52F3F" w:rsidP="00A52F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с.Труслейка</w:t>
      </w:r>
      <w:proofErr w:type="spellEnd"/>
      <w:r>
        <w:rPr>
          <w:sz w:val="28"/>
          <w:szCs w:val="28"/>
        </w:rPr>
        <w:t xml:space="preserve"> </w:t>
      </w:r>
    </w:p>
    <w:p w:rsidR="00A52F3F" w:rsidRDefault="00A52F3F" w:rsidP="00A52F3F">
      <w:pPr>
        <w:jc w:val="center"/>
        <w:rPr>
          <w:sz w:val="28"/>
          <w:szCs w:val="28"/>
        </w:rPr>
      </w:pPr>
    </w:p>
    <w:p w:rsidR="00A52F3F" w:rsidRDefault="00A52F3F" w:rsidP="00A52F3F">
      <w:pPr>
        <w:jc w:val="center"/>
        <w:rPr>
          <w:sz w:val="28"/>
          <w:szCs w:val="28"/>
        </w:rPr>
      </w:pPr>
    </w:p>
    <w:p w:rsidR="00A52F3F" w:rsidRDefault="00A52F3F" w:rsidP="00A52F3F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25.12.202</w:t>
      </w:r>
      <w:r w:rsidR="003625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64 </w:t>
      </w:r>
    </w:p>
    <w:p w:rsidR="00A52F3F" w:rsidRDefault="00A52F3F" w:rsidP="00A52F3F">
      <w:pPr>
        <w:spacing w:line="360" w:lineRule="atLeast"/>
        <w:jc w:val="center"/>
        <w:rPr>
          <w:color w:val="505050"/>
          <w:kern w:val="36"/>
          <w:sz w:val="28"/>
          <w:szCs w:val="28"/>
        </w:rPr>
      </w:pPr>
    </w:p>
    <w:p w:rsidR="00A52F3F" w:rsidRDefault="00A52F3F" w:rsidP="00A52F3F">
      <w:pPr>
        <w:spacing w:line="360" w:lineRule="atLeast"/>
        <w:jc w:val="center"/>
        <w:rPr>
          <w:color w:val="505050"/>
          <w:kern w:val="36"/>
          <w:sz w:val="28"/>
          <w:szCs w:val="28"/>
        </w:rPr>
      </w:pPr>
    </w:p>
    <w:p w:rsidR="00A52F3F" w:rsidRDefault="00A52F3F" w:rsidP="00A52F3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от 23.12.2024 № 34 «О бюджете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 на 2025 год» администрация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A52F3F" w:rsidRDefault="00A52F3F" w:rsidP="00A52F3F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Труслейкое</w:t>
      </w:r>
      <w:proofErr w:type="spellEnd"/>
      <w:r>
        <w:rPr>
          <w:sz w:val="28"/>
          <w:szCs w:val="28"/>
        </w:rPr>
        <w:t xml:space="preserve"> сельское поселение от 25.12.202</w:t>
      </w:r>
      <w:r w:rsidR="00362504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№ 64 «Об утверждении муниципальной   Программы </w:t>
      </w:r>
      <w:r w:rsidRPr="003C067B">
        <w:rPr>
          <w:sz w:val="28"/>
          <w:szCs w:val="28"/>
        </w:rPr>
        <w:t xml:space="preserve">«Управление делами администрации муниципального образования </w:t>
      </w:r>
      <w:proofErr w:type="spellStart"/>
      <w:r w:rsidRPr="003C067B">
        <w:rPr>
          <w:sz w:val="28"/>
          <w:szCs w:val="28"/>
        </w:rPr>
        <w:t>Труслейское</w:t>
      </w:r>
      <w:proofErr w:type="spellEnd"/>
      <w:r w:rsidRPr="003C067B">
        <w:rPr>
          <w:sz w:val="28"/>
          <w:szCs w:val="28"/>
        </w:rPr>
        <w:t xml:space="preserve"> сельское поселение» по выполнению работ и оказанию услуг, направленных на содержание и обслуживание администрации муниципального образования </w:t>
      </w:r>
      <w:proofErr w:type="spellStart"/>
      <w:r w:rsidRPr="003C067B">
        <w:rPr>
          <w:sz w:val="28"/>
          <w:szCs w:val="28"/>
        </w:rPr>
        <w:t>Труслейское</w:t>
      </w:r>
      <w:proofErr w:type="spellEnd"/>
      <w:r w:rsidRPr="003C067B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>поселение»» внести следующие изменения:</w:t>
      </w:r>
    </w:p>
    <w:p w:rsidR="00A52F3F" w:rsidRDefault="00A52F3F" w:rsidP="00A52F3F">
      <w:pPr>
        <w:shd w:val="clear" w:color="auto" w:fill="FFFFFF"/>
        <w:spacing w:before="15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строке «Ресурсное обеспечение муниципальной программы с разбивкой по этапам и годам реализации» Паспорта муниципальной программы слова «2025 год – </w:t>
      </w:r>
      <w:r w:rsidRPr="00991343">
        <w:rPr>
          <w:bCs/>
          <w:sz w:val="28"/>
          <w:szCs w:val="28"/>
        </w:rPr>
        <w:t>3 839548,40</w:t>
      </w:r>
      <w:r>
        <w:rPr>
          <w:bCs/>
          <w:sz w:val="28"/>
          <w:szCs w:val="28"/>
        </w:rPr>
        <w:t xml:space="preserve"> </w:t>
      </w:r>
      <w:r w:rsidRPr="00991343">
        <w:rPr>
          <w:rFonts w:ascii="PT Astra Serif" w:hAnsi="PT Astra Serif"/>
          <w:sz w:val="28"/>
          <w:szCs w:val="28"/>
          <w:lang w:eastAsia="en-US"/>
        </w:rPr>
        <w:t>руб.;</w:t>
      </w:r>
      <w:r>
        <w:rPr>
          <w:sz w:val="28"/>
          <w:szCs w:val="28"/>
        </w:rPr>
        <w:t>» заменить на слова «</w:t>
      </w:r>
      <w:r w:rsidRPr="00991343">
        <w:rPr>
          <w:rFonts w:ascii="PT Astra Serif" w:hAnsi="PT Astra Serif"/>
          <w:sz w:val="28"/>
          <w:szCs w:val="28"/>
          <w:lang w:eastAsia="en-US"/>
        </w:rPr>
        <w:t>2025г.-</w:t>
      </w:r>
      <w:r>
        <w:rPr>
          <w:rFonts w:ascii="PT Astra Serif" w:hAnsi="PT Astra Serif"/>
          <w:sz w:val="28"/>
          <w:szCs w:val="28"/>
          <w:lang w:eastAsia="en-US"/>
        </w:rPr>
        <w:t xml:space="preserve"> 4397,5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тыс.руб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>.;</w:t>
      </w:r>
      <w:r>
        <w:rPr>
          <w:sz w:val="28"/>
          <w:szCs w:val="28"/>
        </w:rPr>
        <w:t>»</w:t>
      </w:r>
    </w:p>
    <w:p w:rsidR="00A52F3F" w:rsidRDefault="00A52F3F" w:rsidP="00A52F3F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2.Настоящее постановление вступает в силу на следующий день после его официального обнародования.</w:t>
      </w:r>
    </w:p>
    <w:p w:rsidR="00A52F3F" w:rsidRDefault="00A52F3F" w:rsidP="00A52F3F">
      <w:pPr>
        <w:spacing w:after="24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A52F3F" w:rsidRDefault="00A52F3F" w:rsidP="00A52F3F">
      <w:pPr>
        <w:spacing w:after="240"/>
        <w:jc w:val="both"/>
        <w:rPr>
          <w:sz w:val="28"/>
          <w:szCs w:val="28"/>
        </w:rPr>
      </w:pPr>
    </w:p>
    <w:p w:rsidR="00A52F3F" w:rsidRDefault="00A52F3F" w:rsidP="00A52F3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поселения                                                   </w:t>
      </w:r>
      <w:proofErr w:type="spellStart"/>
      <w:r>
        <w:rPr>
          <w:sz w:val="28"/>
          <w:szCs w:val="28"/>
        </w:rPr>
        <w:t>А.А.Попов</w:t>
      </w:r>
      <w:proofErr w:type="spellEnd"/>
    </w:p>
    <w:p w:rsidR="00521E44" w:rsidRDefault="00521E44"/>
    <w:sectPr w:rsidR="0052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3F"/>
    <w:rsid w:val="00362504"/>
    <w:rsid w:val="00521E44"/>
    <w:rsid w:val="00A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E3061-4739-404F-BD48-A4A897B3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2024-12-23T09:53:00Z</cp:lastPrinted>
  <dcterms:created xsi:type="dcterms:W3CDTF">2024-12-23T09:45:00Z</dcterms:created>
  <dcterms:modified xsi:type="dcterms:W3CDTF">2024-12-23T09:53:00Z</dcterms:modified>
</cp:coreProperties>
</file>